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011"/>
        <w:gridCol w:w="3544"/>
        <w:gridCol w:w="3226"/>
      </w:tblGrid>
      <w:tr w:rsidR="00285ADA" w:rsidRPr="00285ADA" w:rsidTr="00132FE1">
        <w:trPr>
          <w:trHeight w:val="851"/>
        </w:trPr>
        <w:tc>
          <w:tcPr>
            <w:tcW w:w="6555" w:type="dxa"/>
            <w:gridSpan w:val="2"/>
            <w:hideMark/>
          </w:tcPr>
          <w:p w:rsidR="00285ADA" w:rsidRPr="00285ADA" w:rsidRDefault="00A84248" w:rsidP="00285ADA">
            <w:pPr>
              <w:keepNext/>
              <w:outlineLvl w:val="0"/>
              <w:rPr>
                <w:b/>
                <w:bCs/>
                <w:kern w:val="32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  <w:r w:rsidR="00285ADA" w:rsidRPr="00285ADA">
              <w:rPr>
                <w:b/>
                <w:bCs/>
                <w:kern w:val="32"/>
                <w:sz w:val="24"/>
                <w:szCs w:val="24"/>
              </w:rPr>
              <w:t xml:space="preserve">Hajdúszoboszlói Polgármesteri Hivatal </w:t>
            </w:r>
          </w:p>
          <w:p w:rsidR="00285ADA" w:rsidRPr="00285ADA" w:rsidRDefault="00785433" w:rsidP="00285ADA">
            <w:pPr>
              <w:keepNext/>
              <w:outlineLvl w:val="0"/>
              <w:rPr>
                <w:b/>
                <w:bCs/>
                <w:kern w:val="32"/>
                <w:sz w:val="24"/>
                <w:szCs w:val="24"/>
              </w:rPr>
            </w:pPr>
            <w:r>
              <w:rPr>
                <w:b/>
                <w:bCs/>
                <w:kern w:val="32"/>
                <w:sz w:val="24"/>
                <w:szCs w:val="24"/>
              </w:rPr>
              <w:t xml:space="preserve">Gazdasági és Városfejlesztési Főosztály </w:t>
            </w:r>
          </w:p>
          <w:p w:rsidR="00285ADA" w:rsidRPr="00285ADA" w:rsidRDefault="00785433" w:rsidP="00285ADA">
            <w:pPr>
              <w:rPr>
                <w:rFonts w:eastAsia="Calibri"/>
                <w:b/>
                <w:sz w:val="24"/>
                <w:szCs w:val="24"/>
              </w:rPr>
            </w:pPr>
            <w:r>
              <w:rPr>
                <w:rFonts w:eastAsia="Calibri"/>
                <w:b/>
                <w:sz w:val="24"/>
                <w:szCs w:val="24"/>
              </w:rPr>
              <w:t>Városfejlesztési és Városüzemeltetési Osztály</w:t>
            </w:r>
          </w:p>
          <w:p w:rsidR="00285ADA" w:rsidRPr="00285ADA" w:rsidRDefault="00285ADA" w:rsidP="00285ADA">
            <w:pPr>
              <w:keepNext/>
              <w:outlineLvl w:val="1"/>
              <w:rPr>
                <w:bCs/>
                <w:sz w:val="24"/>
                <w:szCs w:val="24"/>
              </w:rPr>
            </w:pPr>
            <w:r w:rsidRPr="00285ADA">
              <w:rPr>
                <w:bCs/>
                <w:sz w:val="24"/>
                <w:szCs w:val="24"/>
              </w:rPr>
              <w:t xml:space="preserve">4200 Hajdúszoboszló, Hősök tere l. </w:t>
            </w:r>
          </w:p>
          <w:p w:rsidR="00285ADA" w:rsidRPr="00285ADA" w:rsidRDefault="00285ADA" w:rsidP="00285ADA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285ADA">
              <w:rPr>
                <w:rFonts w:eastAsia="Calibri"/>
                <w:sz w:val="24"/>
                <w:szCs w:val="24"/>
                <w:lang w:eastAsia="en-US"/>
              </w:rPr>
              <w:t>www.hajduszoboszlo.eu</w:t>
            </w:r>
          </w:p>
          <w:p w:rsidR="00285ADA" w:rsidRPr="00285ADA" w:rsidRDefault="00285ADA" w:rsidP="00285ADA">
            <w:pPr>
              <w:jc w:val="both"/>
              <w:rPr>
                <w:sz w:val="24"/>
                <w:szCs w:val="24"/>
                <w:u w:val="single"/>
                <w:lang w:eastAsia="en-US"/>
              </w:rPr>
            </w:pPr>
          </w:p>
        </w:tc>
        <w:tc>
          <w:tcPr>
            <w:tcW w:w="3226" w:type="dxa"/>
          </w:tcPr>
          <w:p w:rsidR="006109DF" w:rsidRDefault="00285ADA" w:rsidP="006109DF">
            <w:pPr>
              <w:rPr>
                <w:rFonts w:eastAsia="Calibri"/>
                <w:sz w:val="24"/>
                <w:szCs w:val="24"/>
                <w:lang w:eastAsia="en-US"/>
              </w:rPr>
            </w:pPr>
            <w:r w:rsidRPr="00285ADA">
              <w:rPr>
                <w:rFonts w:eastAsia="Calibri"/>
                <w:sz w:val="24"/>
                <w:szCs w:val="24"/>
                <w:lang w:eastAsia="en-US"/>
              </w:rPr>
              <w:t xml:space="preserve">  </w:t>
            </w:r>
          </w:p>
          <w:p w:rsidR="00132FE1" w:rsidRPr="00292310" w:rsidRDefault="00292310" w:rsidP="00292310">
            <w:pPr>
              <w:jc w:val="center"/>
              <w:rPr>
                <w:rFonts w:eastAsia="Calibri"/>
                <w:b/>
                <w:sz w:val="24"/>
                <w:szCs w:val="24"/>
                <w:lang w:eastAsia="en-US"/>
              </w:rPr>
            </w:pPr>
            <w:bookmarkStart w:id="0" w:name="_GoBack"/>
            <w:r w:rsidRPr="00292310">
              <w:rPr>
                <w:rFonts w:eastAsia="Calibri"/>
                <w:b/>
                <w:sz w:val="24"/>
                <w:szCs w:val="24"/>
                <w:lang w:eastAsia="en-US"/>
              </w:rPr>
              <w:t>14.</w:t>
            </w:r>
          </w:p>
          <w:bookmarkEnd w:id="0"/>
          <w:p w:rsidR="006109DF" w:rsidRPr="00285ADA" w:rsidRDefault="006109DF" w:rsidP="00132FE1">
            <w:pPr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285ADA">
              <w:rPr>
                <w:rFonts w:eastAsia="Calibri"/>
                <w:sz w:val="24"/>
                <w:szCs w:val="24"/>
                <w:lang w:eastAsia="en-US"/>
              </w:rPr>
              <w:t>…………………………</w:t>
            </w:r>
          </w:p>
          <w:p w:rsidR="006109DF" w:rsidRPr="00285ADA" w:rsidRDefault="006109DF" w:rsidP="00132FE1">
            <w:pPr>
              <w:ind w:left="34" w:hanging="34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285ADA">
              <w:rPr>
                <w:rFonts w:eastAsia="Calibri"/>
                <w:sz w:val="24"/>
                <w:szCs w:val="24"/>
                <w:lang w:eastAsia="en-US"/>
              </w:rPr>
              <w:t>sorszám</w:t>
            </w:r>
          </w:p>
          <w:p w:rsidR="006109DF" w:rsidRPr="00285ADA" w:rsidRDefault="006109DF" w:rsidP="006109DF">
            <w:pPr>
              <w:rPr>
                <w:sz w:val="24"/>
                <w:szCs w:val="24"/>
                <w:lang w:eastAsia="en-US"/>
              </w:rPr>
            </w:pPr>
          </w:p>
        </w:tc>
      </w:tr>
      <w:tr w:rsidR="00132FE1" w:rsidRPr="00285ADA" w:rsidTr="00132FE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301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32FE1" w:rsidRPr="00772EEF" w:rsidRDefault="00132FE1" w:rsidP="003C4ABB">
            <w:pPr>
              <w:jc w:val="both"/>
              <w:rPr>
                <w:sz w:val="24"/>
                <w:szCs w:val="24"/>
              </w:rPr>
            </w:pPr>
            <w:r w:rsidRPr="00285ADA">
              <w:rPr>
                <w:sz w:val="24"/>
                <w:szCs w:val="24"/>
              </w:rPr>
              <w:t>Ügyiratszám</w:t>
            </w:r>
            <w:r w:rsidRPr="00B05FD7">
              <w:rPr>
                <w:sz w:val="24"/>
                <w:szCs w:val="24"/>
              </w:rPr>
              <w:t xml:space="preserve">: </w:t>
            </w:r>
            <w:r w:rsidRPr="00772EEF">
              <w:rPr>
                <w:sz w:val="24"/>
                <w:szCs w:val="24"/>
              </w:rPr>
              <w:t>HSZ/</w:t>
            </w:r>
            <w:r>
              <w:rPr>
                <w:sz w:val="24"/>
                <w:szCs w:val="24"/>
              </w:rPr>
              <w:t>30256</w:t>
            </w:r>
            <w:r w:rsidRPr="00772EEF">
              <w:rPr>
                <w:bCs/>
                <w:sz w:val="24"/>
                <w:szCs w:val="24"/>
              </w:rPr>
              <w:t>/2025.</w:t>
            </w:r>
          </w:p>
          <w:p w:rsidR="00132FE1" w:rsidRPr="00772EEF" w:rsidRDefault="00132FE1" w:rsidP="003C4ABB">
            <w:pPr>
              <w:jc w:val="both"/>
              <w:rPr>
                <w:sz w:val="24"/>
                <w:szCs w:val="24"/>
              </w:rPr>
            </w:pPr>
          </w:p>
          <w:p w:rsidR="00132FE1" w:rsidRPr="00772EEF" w:rsidRDefault="00132FE1" w:rsidP="003C4ABB">
            <w:pPr>
              <w:jc w:val="both"/>
              <w:rPr>
                <w:sz w:val="24"/>
                <w:szCs w:val="24"/>
              </w:rPr>
            </w:pPr>
            <w:r w:rsidRPr="00772EEF">
              <w:rPr>
                <w:sz w:val="24"/>
                <w:szCs w:val="24"/>
              </w:rPr>
              <w:t xml:space="preserve">A 2025. </w:t>
            </w:r>
            <w:r>
              <w:rPr>
                <w:sz w:val="24"/>
                <w:szCs w:val="24"/>
              </w:rPr>
              <w:t>november</w:t>
            </w:r>
            <w:r w:rsidRPr="00772EEF">
              <w:rPr>
                <w:sz w:val="24"/>
                <w:szCs w:val="24"/>
              </w:rPr>
              <w:t xml:space="preserve"> hó </w:t>
            </w:r>
            <w:r>
              <w:rPr>
                <w:sz w:val="24"/>
                <w:szCs w:val="24"/>
              </w:rPr>
              <w:t>13</w:t>
            </w:r>
            <w:r w:rsidRPr="00772EEF">
              <w:rPr>
                <w:sz w:val="24"/>
                <w:szCs w:val="24"/>
              </w:rPr>
              <w:t>.-i</w:t>
            </w:r>
          </w:p>
          <w:p w:rsidR="00132FE1" w:rsidRPr="00285ADA" w:rsidRDefault="00132FE1" w:rsidP="003C4ABB">
            <w:pPr>
              <w:rPr>
                <w:sz w:val="24"/>
                <w:szCs w:val="24"/>
              </w:rPr>
            </w:pPr>
            <w:r w:rsidRPr="00772EEF">
              <w:rPr>
                <w:sz w:val="24"/>
                <w:szCs w:val="24"/>
              </w:rPr>
              <w:t>képviselő-testületi nyílt ülés jegyzőkönyvének melléklete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2FE1" w:rsidRPr="00285ADA" w:rsidRDefault="00132FE1" w:rsidP="00E8639F">
            <w:pPr>
              <w:rPr>
                <w:sz w:val="24"/>
                <w:szCs w:val="24"/>
              </w:rPr>
            </w:pPr>
            <w:r w:rsidRPr="00285ADA">
              <w:rPr>
                <w:sz w:val="24"/>
                <w:szCs w:val="24"/>
              </w:rPr>
              <w:t>ügyintéző:</w:t>
            </w:r>
          </w:p>
        </w:tc>
        <w:tc>
          <w:tcPr>
            <w:tcW w:w="3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2FE1" w:rsidRPr="00285ADA" w:rsidRDefault="00132FE1" w:rsidP="00772EE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Pataki Zsuzsanna városfejlesztési ügyintéző</w:t>
            </w:r>
          </w:p>
        </w:tc>
      </w:tr>
      <w:tr w:rsidR="00132FE1" w:rsidRPr="00285ADA" w:rsidTr="00132FE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301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32FE1" w:rsidRPr="00285ADA" w:rsidRDefault="00132FE1" w:rsidP="00E8639F">
            <w:pPr>
              <w:rPr>
                <w:sz w:val="24"/>
                <w:szCs w:val="24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2FE1" w:rsidRPr="00285ADA" w:rsidRDefault="00132FE1" w:rsidP="00E8639F">
            <w:pPr>
              <w:rPr>
                <w:sz w:val="24"/>
                <w:szCs w:val="24"/>
              </w:rPr>
            </w:pPr>
            <w:r w:rsidRPr="00285ADA">
              <w:rPr>
                <w:sz w:val="24"/>
                <w:szCs w:val="24"/>
              </w:rPr>
              <w:t>Törvényességi ellenőrzést végezte (jegyző/aljegyző kézjegye):</w:t>
            </w:r>
          </w:p>
        </w:tc>
        <w:tc>
          <w:tcPr>
            <w:tcW w:w="3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2FE1" w:rsidRPr="00285ADA" w:rsidRDefault="00132FE1" w:rsidP="00E8639F">
            <w:pPr>
              <w:jc w:val="center"/>
              <w:rPr>
                <w:sz w:val="24"/>
                <w:szCs w:val="24"/>
              </w:rPr>
            </w:pPr>
          </w:p>
        </w:tc>
      </w:tr>
      <w:tr w:rsidR="00132FE1" w:rsidRPr="00285ADA" w:rsidTr="00132FE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301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32FE1" w:rsidRPr="00285ADA" w:rsidRDefault="00132FE1" w:rsidP="00E8639F">
            <w:pPr>
              <w:rPr>
                <w:sz w:val="24"/>
                <w:szCs w:val="24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2FE1" w:rsidRPr="00285ADA" w:rsidRDefault="00132FE1" w:rsidP="00E8639F">
            <w:pPr>
              <w:rPr>
                <w:sz w:val="24"/>
                <w:szCs w:val="24"/>
              </w:rPr>
            </w:pPr>
            <w:r w:rsidRPr="00285ADA">
              <w:rPr>
                <w:sz w:val="24"/>
                <w:szCs w:val="24"/>
              </w:rPr>
              <w:t>Megtárgyalja (bizottságok megnevezése):</w:t>
            </w:r>
          </w:p>
        </w:tc>
        <w:tc>
          <w:tcPr>
            <w:tcW w:w="3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2FE1" w:rsidRPr="00FF326D" w:rsidRDefault="00132FE1" w:rsidP="00E8639F">
            <w:pPr>
              <w:rPr>
                <w:sz w:val="24"/>
                <w:szCs w:val="24"/>
              </w:rPr>
            </w:pPr>
            <w:r w:rsidRPr="00FF326D">
              <w:rPr>
                <w:sz w:val="24"/>
                <w:szCs w:val="24"/>
              </w:rPr>
              <w:t>Szociális és Egészségügyi Bizottság</w:t>
            </w:r>
          </w:p>
          <w:p w:rsidR="00132FE1" w:rsidRPr="00FF326D" w:rsidRDefault="00132FE1" w:rsidP="00E8639F">
            <w:pPr>
              <w:rPr>
                <w:sz w:val="24"/>
                <w:szCs w:val="24"/>
              </w:rPr>
            </w:pPr>
            <w:r w:rsidRPr="00FF326D">
              <w:rPr>
                <w:sz w:val="24"/>
                <w:szCs w:val="24"/>
              </w:rPr>
              <w:t>Városfejlesztési és Műszaki Bizottság</w:t>
            </w:r>
          </w:p>
          <w:p w:rsidR="00132FE1" w:rsidRPr="00FF326D" w:rsidRDefault="00132FE1" w:rsidP="00E8639F">
            <w:pPr>
              <w:rPr>
                <w:sz w:val="24"/>
                <w:szCs w:val="24"/>
              </w:rPr>
            </w:pPr>
            <w:r w:rsidRPr="00FF326D">
              <w:rPr>
                <w:sz w:val="24"/>
                <w:szCs w:val="24"/>
              </w:rPr>
              <w:t>Pénzügyi és Gazdasági Bizottság</w:t>
            </w:r>
          </w:p>
        </w:tc>
      </w:tr>
      <w:tr w:rsidR="00132FE1" w:rsidRPr="00285ADA" w:rsidTr="00132FE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301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32FE1" w:rsidRPr="00285ADA" w:rsidRDefault="00132FE1" w:rsidP="00E8639F">
            <w:pPr>
              <w:rPr>
                <w:sz w:val="24"/>
                <w:szCs w:val="24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2FE1" w:rsidRPr="00285ADA" w:rsidRDefault="00132FE1" w:rsidP="00E8639F">
            <w:pPr>
              <w:rPr>
                <w:sz w:val="24"/>
                <w:szCs w:val="24"/>
              </w:rPr>
            </w:pPr>
            <w:r w:rsidRPr="00285ADA">
              <w:rPr>
                <w:sz w:val="24"/>
                <w:szCs w:val="24"/>
              </w:rPr>
              <w:t xml:space="preserve">Döntés jellege: </w:t>
            </w:r>
          </w:p>
        </w:tc>
        <w:tc>
          <w:tcPr>
            <w:tcW w:w="3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2FE1" w:rsidRPr="00772EEF" w:rsidRDefault="00132FE1" w:rsidP="00E8639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minősített többség (</w:t>
            </w:r>
            <w:proofErr w:type="spellStart"/>
            <w:r>
              <w:rPr>
                <w:sz w:val="24"/>
                <w:szCs w:val="24"/>
              </w:rPr>
              <w:t>Mötv</w:t>
            </w:r>
            <w:proofErr w:type="spellEnd"/>
            <w:r>
              <w:rPr>
                <w:sz w:val="24"/>
                <w:szCs w:val="24"/>
              </w:rPr>
              <w:t>. 42.§ 1.)</w:t>
            </w:r>
          </w:p>
        </w:tc>
      </w:tr>
      <w:tr w:rsidR="00132FE1" w:rsidRPr="00285ADA" w:rsidTr="00132FE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301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32FE1" w:rsidRPr="00285ADA" w:rsidRDefault="00132FE1" w:rsidP="00E8639F">
            <w:pPr>
              <w:rPr>
                <w:sz w:val="24"/>
                <w:szCs w:val="24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2FE1" w:rsidRPr="00285ADA" w:rsidRDefault="00132FE1" w:rsidP="00E8639F">
            <w:pPr>
              <w:rPr>
                <w:sz w:val="24"/>
                <w:szCs w:val="24"/>
              </w:rPr>
            </w:pPr>
            <w:proofErr w:type="gramStart"/>
            <w:r w:rsidRPr="00285ADA">
              <w:rPr>
                <w:sz w:val="24"/>
                <w:szCs w:val="24"/>
              </w:rPr>
              <w:t>döntés(</w:t>
            </w:r>
            <w:proofErr w:type="spellStart"/>
            <w:proofErr w:type="gramEnd"/>
            <w:r w:rsidRPr="00285ADA">
              <w:rPr>
                <w:sz w:val="24"/>
                <w:szCs w:val="24"/>
              </w:rPr>
              <w:t>ek</w:t>
            </w:r>
            <w:proofErr w:type="spellEnd"/>
            <w:r w:rsidRPr="00285ADA">
              <w:rPr>
                <w:sz w:val="24"/>
                <w:szCs w:val="24"/>
              </w:rPr>
              <w:t>) típusa, darabszáma:</w:t>
            </w:r>
          </w:p>
        </w:tc>
        <w:tc>
          <w:tcPr>
            <w:tcW w:w="3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2FE1" w:rsidRPr="00285ADA" w:rsidRDefault="00132FE1" w:rsidP="00E8639F">
            <w:pPr>
              <w:rPr>
                <w:sz w:val="24"/>
                <w:szCs w:val="24"/>
              </w:rPr>
            </w:pPr>
            <w:r w:rsidRPr="00FF326D">
              <w:rPr>
                <w:sz w:val="24"/>
                <w:szCs w:val="24"/>
              </w:rPr>
              <w:t>1 db határozat</w:t>
            </w:r>
          </w:p>
        </w:tc>
      </w:tr>
    </w:tbl>
    <w:p w:rsidR="008D5E80" w:rsidRPr="00FF326D" w:rsidRDefault="008D5E80" w:rsidP="00FF326D">
      <w:pPr>
        <w:rPr>
          <w:sz w:val="24"/>
          <w:szCs w:val="24"/>
        </w:rPr>
      </w:pPr>
    </w:p>
    <w:p w:rsidR="00B21BD4" w:rsidRPr="00FF326D" w:rsidRDefault="00CD5DA8" w:rsidP="00FF326D">
      <w:pPr>
        <w:pStyle w:val="Cmsor2"/>
        <w:jc w:val="center"/>
        <w:rPr>
          <w:caps/>
          <w:sz w:val="24"/>
          <w:szCs w:val="24"/>
        </w:rPr>
      </w:pPr>
      <w:r w:rsidRPr="00FF326D">
        <w:rPr>
          <w:caps/>
          <w:sz w:val="24"/>
          <w:szCs w:val="24"/>
        </w:rPr>
        <w:t>E</w:t>
      </w:r>
      <w:r w:rsidR="00A84248" w:rsidRPr="00FF326D">
        <w:rPr>
          <w:caps/>
          <w:sz w:val="24"/>
          <w:szCs w:val="24"/>
        </w:rPr>
        <w:t xml:space="preserve"> </w:t>
      </w:r>
      <w:r w:rsidRPr="00FF326D">
        <w:rPr>
          <w:caps/>
          <w:sz w:val="24"/>
          <w:szCs w:val="24"/>
        </w:rPr>
        <w:t>L</w:t>
      </w:r>
      <w:r w:rsidR="00A84248" w:rsidRPr="00FF326D">
        <w:rPr>
          <w:caps/>
          <w:sz w:val="24"/>
          <w:szCs w:val="24"/>
        </w:rPr>
        <w:t xml:space="preserve"> </w:t>
      </w:r>
      <w:r w:rsidRPr="00FF326D">
        <w:rPr>
          <w:caps/>
          <w:sz w:val="24"/>
          <w:szCs w:val="24"/>
        </w:rPr>
        <w:t>Ő</w:t>
      </w:r>
      <w:r w:rsidR="00A84248" w:rsidRPr="00FF326D">
        <w:rPr>
          <w:caps/>
          <w:sz w:val="24"/>
          <w:szCs w:val="24"/>
        </w:rPr>
        <w:t xml:space="preserve"> </w:t>
      </w:r>
      <w:r w:rsidRPr="00FF326D">
        <w:rPr>
          <w:caps/>
          <w:sz w:val="24"/>
          <w:szCs w:val="24"/>
        </w:rPr>
        <w:t>T</w:t>
      </w:r>
      <w:r w:rsidR="00A84248" w:rsidRPr="00FF326D">
        <w:rPr>
          <w:caps/>
          <w:sz w:val="24"/>
          <w:szCs w:val="24"/>
        </w:rPr>
        <w:t xml:space="preserve"> </w:t>
      </w:r>
      <w:r w:rsidRPr="00FF326D">
        <w:rPr>
          <w:caps/>
          <w:sz w:val="24"/>
          <w:szCs w:val="24"/>
        </w:rPr>
        <w:t>E</w:t>
      </w:r>
      <w:r w:rsidR="00A84248" w:rsidRPr="00FF326D">
        <w:rPr>
          <w:caps/>
          <w:sz w:val="24"/>
          <w:szCs w:val="24"/>
        </w:rPr>
        <w:t xml:space="preserve"> </w:t>
      </w:r>
      <w:r w:rsidRPr="00FF326D">
        <w:rPr>
          <w:caps/>
          <w:sz w:val="24"/>
          <w:szCs w:val="24"/>
        </w:rPr>
        <w:t>R</w:t>
      </w:r>
      <w:r w:rsidR="00A84248" w:rsidRPr="00FF326D">
        <w:rPr>
          <w:caps/>
          <w:sz w:val="24"/>
          <w:szCs w:val="24"/>
        </w:rPr>
        <w:t xml:space="preserve"> </w:t>
      </w:r>
      <w:r w:rsidRPr="00FF326D">
        <w:rPr>
          <w:caps/>
          <w:sz w:val="24"/>
          <w:szCs w:val="24"/>
        </w:rPr>
        <w:t>J</w:t>
      </w:r>
      <w:r w:rsidR="00A84248" w:rsidRPr="00FF326D">
        <w:rPr>
          <w:caps/>
          <w:sz w:val="24"/>
          <w:szCs w:val="24"/>
        </w:rPr>
        <w:t xml:space="preserve"> </w:t>
      </w:r>
      <w:r w:rsidRPr="00FF326D">
        <w:rPr>
          <w:caps/>
          <w:sz w:val="24"/>
          <w:szCs w:val="24"/>
        </w:rPr>
        <w:t>E</w:t>
      </w:r>
      <w:r w:rsidR="00A84248" w:rsidRPr="00FF326D">
        <w:rPr>
          <w:caps/>
          <w:sz w:val="24"/>
          <w:szCs w:val="24"/>
        </w:rPr>
        <w:t xml:space="preserve"> </w:t>
      </w:r>
      <w:r w:rsidRPr="00FF326D">
        <w:rPr>
          <w:caps/>
          <w:sz w:val="24"/>
          <w:szCs w:val="24"/>
        </w:rPr>
        <w:t>S</w:t>
      </w:r>
      <w:r w:rsidR="00A84248" w:rsidRPr="00FF326D">
        <w:rPr>
          <w:caps/>
          <w:sz w:val="24"/>
          <w:szCs w:val="24"/>
        </w:rPr>
        <w:t xml:space="preserve"> </w:t>
      </w:r>
      <w:r w:rsidRPr="00FF326D">
        <w:rPr>
          <w:caps/>
          <w:sz w:val="24"/>
          <w:szCs w:val="24"/>
        </w:rPr>
        <w:t>Z</w:t>
      </w:r>
      <w:r w:rsidR="00A84248" w:rsidRPr="00FF326D">
        <w:rPr>
          <w:caps/>
          <w:sz w:val="24"/>
          <w:szCs w:val="24"/>
        </w:rPr>
        <w:t xml:space="preserve"> </w:t>
      </w:r>
      <w:r w:rsidRPr="00FF326D">
        <w:rPr>
          <w:caps/>
          <w:sz w:val="24"/>
          <w:szCs w:val="24"/>
        </w:rPr>
        <w:t>T</w:t>
      </w:r>
      <w:r w:rsidR="00A84248" w:rsidRPr="00FF326D">
        <w:rPr>
          <w:caps/>
          <w:sz w:val="24"/>
          <w:szCs w:val="24"/>
        </w:rPr>
        <w:t xml:space="preserve"> </w:t>
      </w:r>
      <w:r w:rsidRPr="00FF326D">
        <w:rPr>
          <w:caps/>
          <w:sz w:val="24"/>
          <w:szCs w:val="24"/>
        </w:rPr>
        <w:t>É</w:t>
      </w:r>
      <w:r w:rsidR="00A84248" w:rsidRPr="00FF326D">
        <w:rPr>
          <w:caps/>
          <w:sz w:val="24"/>
          <w:szCs w:val="24"/>
        </w:rPr>
        <w:t xml:space="preserve"> </w:t>
      </w:r>
      <w:r w:rsidRPr="00FF326D">
        <w:rPr>
          <w:caps/>
          <w:sz w:val="24"/>
          <w:szCs w:val="24"/>
        </w:rPr>
        <w:t>S</w:t>
      </w:r>
    </w:p>
    <w:p w:rsidR="008D5E80" w:rsidRDefault="000E3A35" w:rsidP="00BA30E8">
      <w:pPr>
        <w:jc w:val="center"/>
        <w:rPr>
          <w:b/>
          <w:sz w:val="24"/>
          <w:szCs w:val="24"/>
        </w:rPr>
      </w:pPr>
      <w:proofErr w:type="gramStart"/>
      <w:r>
        <w:rPr>
          <w:b/>
          <w:sz w:val="24"/>
          <w:szCs w:val="24"/>
        </w:rPr>
        <w:t>az</w:t>
      </w:r>
      <w:proofErr w:type="gramEnd"/>
      <w:r>
        <w:rPr>
          <w:b/>
          <w:sz w:val="24"/>
          <w:szCs w:val="24"/>
        </w:rPr>
        <w:t xml:space="preserve"> új bölcsőde intézmény tervezésével kapcsolatosan</w:t>
      </w:r>
    </w:p>
    <w:p w:rsidR="00BA30E8" w:rsidRPr="00FF326D" w:rsidRDefault="00BA30E8" w:rsidP="00BA30E8">
      <w:pPr>
        <w:jc w:val="center"/>
        <w:rPr>
          <w:b/>
          <w:color w:val="0000FF"/>
          <w:sz w:val="24"/>
          <w:szCs w:val="24"/>
        </w:rPr>
      </w:pPr>
    </w:p>
    <w:p w:rsidR="00641FEC" w:rsidRPr="00FF326D" w:rsidRDefault="00641FEC" w:rsidP="00FF326D">
      <w:pPr>
        <w:rPr>
          <w:b/>
          <w:sz w:val="24"/>
          <w:szCs w:val="24"/>
        </w:rPr>
      </w:pPr>
      <w:r w:rsidRPr="00FF326D">
        <w:rPr>
          <w:b/>
          <w:sz w:val="24"/>
          <w:szCs w:val="24"/>
        </w:rPr>
        <w:t>Tisztelt Képviselő-testület!</w:t>
      </w:r>
    </w:p>
    <w:p w:rsidR="003B3539" w:rsidRPr="00FA7AE3" w:rsidRDefault="00641FEC" w:rsidP="00FA7AE3">
      <w:pPr>
        <w:rPr>
          <w:b/>
          <w:sz w:val="24"/>
          <w:szCs w:val="24"/>
        </w:rPr>
      </w:pPr>
      <w:r w:rsidRPr="00FF326D">
        <w:rPr>
          <w:b/>
          <w:sz w:val="24"/>
          <w:szCs w:val="24"/>
        </w:rPr>
        <w:t>Tisztelt Bizottság</w:t>
      </w:r>
      <w:r w:rsidR="00FF326D">
        <w:rPr>
          <w:b/>
          <w:sz w:val="24"/>
          <w:szCs w:val="24"/>
        </w:rPr>
        <w:t>ok</w:t>
      </w:r>
      <w:r w:rsidRPr="00FF326D">
        <w:rPr>
          <w:b/>
          <w:sz w:val="24"/>
          <w:szCs w:val="24"/>
        </w:rPr>
        <w:t>!</w:t>
      </w:r>
    </w:p>
    <w:p w:rsidR="00AA517B" w:rsidRPr="00FF326D" w:rsidRDefault="00AA517B" w:rsidP="00FF326D">
      <w:pPr>
        <w:jc w:val="both"/>
        <w:rPr>
          <w:sz w:val="24"/>
          <w:szCs w:val="24"/>
        </w:rPr>
      </w:pPr>
    </w:p>
    <w:p w:rsidR="00251B08" w:rsidRDefault="00251B08" w:rsidP="00FA7AE3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A 2025. május 06.-án </w:t>
      </w:r>
      <w:r w:rsidR="00816C1D">
        <w:rPr>
          <w:sz w:val="24"/>
          <w:szCs w:val="24"/>
        </w:rPr>
        <w:t>tartott</w:t>
      </w:r>
      <w:r>
        <w:rPr>
          <w:sz w:val="24"/>
          <w:szCs w:val="24"/>
        </w:rPr>
        <w:t xml:space="preserve"> képviselő-testületi nyílt ülésén elfogadásra került a Hajdúszoboszló Rákóczi utca 14. szám alatti</w:t>
      </w:r>
      <w:r w:rsidR="000E3A35">
        <w:rPr>
          <w:sz w:val="24"/>
          <w:szCs w:val="24"/>
        </w:rPr>
        <w:t>, az</w:t>
      </w:r>
      <w:r>
        <w:rPr>
          <w:sz w:val="24"/>
          <w:szCs w:val="24"/>
        </w:rPr>
        <w:t xml:space="preserve"> Önkormányzat tulajdonában lévő épület felmérési tervének valamint </w:t>
      </w:r>
      <w:r w:rsidRPr="00251B08">
        <w:rPr>
          <w:sz w:val="24"/>
          <w:szCs w:val="24"/>
        </w:rPr>
        <w:t>az építési engedélyes terv</w:t>
      </w:r>
      <w:r w:rsidR="000E3A35">
        <w:rPr>
          <w:sz w:val="24"/>
          <w:szCs w:val="24"/>
        </w:rPr>
        <w:t>ének</w:t>
      </w:r>
      <w:r w:rsidRPr="00251B08">
        <w:rPr>
          <w:sz w:val="24"/>
          <w:szCs w:val="24"/>
        </w:rPr>
        <w:t xml:space="preserve"> elkészítése</w:t>
      </w:r>
      <w:r w:rsidR="000E3A35">
        <w:rPr>
          <w:sz w:val="24"/>
          <w:szCs w:val="24"/>
        </w:rPr>
        <w:t xml:space="preserve"> új bölcsődei férőhely </w:t>
      </w:r>
      <w:r w:rsidR="00736F90">
        <w:rPr>
          <w:sz w:val="24"/>
          <w:szCs w:val="24"/>
        </w:rPr>
        <w:t>kialakítására vo</w:t>
      </w:r>
      <w:r w:rsidR="000E3A35">
        <w:rPr>
          <w:sz w:val="24"/>
          <w:szCs w:val="24"/>
        </w:rPr>
        <w:t>natkozóan</w:t>
      </w:r>
      <w:r>
        <w:rPr>
          <w:sz w:val="24"/>
          <w:szCs w:val="24"/>
        </w:rPr>
        <w:t xml:space="preserve">. </w:t>
      </w:r>
    </w:p>
    <w:p w:rsidR="00736F90" w:rsidRDefault="00736F90" w:rsidP="00FA7AE3">
      <w:pPr>
        <w:jc w:val="both"/>
        <w:rPr>
          <w:sz w:val="24"/>
          <w:szCs w:val="24"/>
        </w:rPr>
      </w:pPr>
    </w:p>
    <w:p w:rsidR="00BA30E8" w:rsidRDefault="00B918A8" w:rsidP="00FA7AE3">
      <w:pPr>
        <w:jc w:val="both"/>
        <w:rPr>
          <w:sz w:val="24"/>
          <w:szCs w:val="24"/>
        </w:rPr>
      </w:pPr>
      <w:r>
        <w:rPr>
          <w:sz w:val="24"/>
          <w:szCs w:val="24"/>
        </w:rPr>
        <w:t>A Hajdúszoboszló Gyermeksziget Bölcsőde intézményvezetőjével</w:t>
      </w:r>
      <w:r w:rsidR="00736F90">
        <w:rPr>
          <w:sz w:val="24"/>
          <w:szCs w:val="24"/>
        </w:rPr>
        <w:t>,</w:t>
      </w:r>
      <w:r>
        <w:rPr>
          <w:sz w:val="24"/>
          <w:szCs w:val="24"/>
        </w:rPr>
        <w:t xml:space="preserve"> az Egészségügyi és Szociális Osztály osztályvezetőjével</w:t>
      </w:r>
      <w:r w:rsidR="00736F90">
        <w:rPr>
          <w:sz w:val="24"/>
          <w:szCs w:val="24"/>
        </w:rPr>
        <w:t>,</w:t>
      </w:r>
      <w:r>
        <w:rPr>
          <w:sz w:val="24"/>
          <w:szCs w:val="24"/>
        </w:rPr>
        <w:t xml:space="preserve"> valamint a Hajdú-Bihar Vármegyei Kormányhivatal Hatósági Főosztály Szociális és Gyámügyi Osztállyal folyamatos egyeztetések történtek</w:t>
      </w:r>
      <w:r w:rsidR="005766D3">
        <w:rPr>
          <w:sz w:val="24"/>
          <w:szCs w:val="24"/>
        </w:rPr>
        <w:t xml:space="preserve"> és történnek</w:t>
      </w:r>
      <w:r w:rsidR="00FC77C0">
        <w:rPr>
          <w:sz w:val="24"/>
          <w:szCs w:val="24"/>
        </w:rPr>
        <w:t xml:space="preserve"> a tervezési lehetőségeket és </w:t>
      </w:r>
      <w:r w:rsidR="00784520">
        <w:rPr>
          <w:sz w:val="24"/>
          <w:szCs w:val="24"/>
        </w:rPr>
        <w:t>jogszabályokat figyelembe véve.</w:t>
      </w:r>
    </w:p>
    <w:p w:rsidR="00784520" w:rsidRDefault="00784520" w:rsidP="00FA7AE3">
      <w:pPr>
        <w:jc w:val="both"/>
        <w:rPr>
          <w:sz w:val="24"/>
          <w:szCs w:val="24"/>
        </w:rPr>
      </w:pPr>
    </w:p>
    <w:p w:rsidR="00330535" w:rsidRDefault="00784520" w:rsidP="00784520">
      <w:pPr>
        <w:jc w:val="both"/>
        <w:rPr>
          <w:sz w:val="24"/>
          <w:szCs w:val="24"/>
        </w:rPr>
      </w:pPr>
      <w:r>
        <w:rPr>
          <w:sz w:val="24"/>
          <w:szCs w:val="24"/>
        </w:rPr>
        <w:t>Az épületről (mely régen óvodaként működött) nem voltak fellelhető tervek, így e</w:t>
      </w:r>
      <w:r w:rsidR="00E7062D">
        <w:rPr>
          <w:sz w:val="24"/>
          <w:szCs w:val="24"/>
        </w:rPr>
        <w:t>lső körben a felmérési tervet</w:t>
      </w:r>
      <w:r>
        <w:rPr>
          <w:sz w:val="24"/>
          <w:szCs w:val="24"/>
        </w:rPr>
        <w:t xml:space="preserve"> kellett </w:t>
      </w:r>
      <w:r w:rsidR="00E7062D">
        <w:rPr>
          <w:sz w:val="24"/>
          <w:szCs w:val="24"/>
        </w:rPr>
        <w:t>el</w:t>
      </w:r>
      <w:r>
        <w:rPr>
          <w:sz w:val="24"/>
          <w:szCs w:val="24"/>
        </w:rPr>
        <w:t>készítenie a tervezőnek.</w:t>
      </w:r>
      <w:r w:rsidR="00E7062D">
        <w:rPr>
          <w:sz w:val="24"/>
          <w:szCs w:val="24"/>
        </w:rPr>
        <w:t xml:space="preserve"> A tervező a</w:t>
      </w:r>
      <w:r>
        <w:rPr>
          <w:sz w:val="24"/>
          <w:szCs w:val="24"/>
        </w:rPr>
        <w:t xml:space="preserve"> felmérésnél </w:t>
      </w:r>
      <w:r w:rsidR="00330535">
        <w:rPr>
          <w:sz w:val="24"/>
          <w:szCs w:val="24"/>
        </w:rPr>
        <w:t>több</w:t>
      </w:r>
      <w:r>
        <w:rPr>
          <w:sz w:val="24"/>
          <w:szCs w:val="24"/>
        </w:rPr>
        <w:t xml:space="preserve"> problémára hívta </w:t>
      </w:r>
      <w:r w:rsidR="00330535">
        <w:rPr>
          <w:sz w:val="24"/>
          <w:szCs w:val="24"/>
        </w:rPr>
        <w:t xml:space="preserve">fel figyelmünket, melyeket a kiviteli terv elkészítésénél és a különböző </w:t>
      </w:r>
      <w:r w:rsidR="00250299">
        <w:rPr>
          <w:sz w:val="24"/>
          <w:szCs w:val="24"/>
        </w:rPr>
        <w:t>tervezési lehetőségeknél</w:t>
      </w:r>
      <w:r w:rsidR="00330535">
        <w:rPr>
          <w:sz w:val="24"/>
          <w:szCs w:val="24"/>
        </w:rPr>
        <w:t xml:space="preserve"> </w:t>
      </w:r>
      <w:r w:rsidR="00B064E8">
        <w:rPr>
          <w:sz w:val="24"/>
          <w:szCs w:val="24"/>
        </w:rPr>
        <w:t xml:space="preserve">is </w:t>
      </w:r>
      <w:r w:rsidR="00330535">
        <w:rPr>
          <w:sz w:val="24"/>
          <w:szCs w:val="24"/>
        </w:rPr>
        <w:t>figyelembe kell venni</w:t>
      </w:r>
      <w:r w:rsidR="00B064E8">
        <w:rPr>
          <w:sz w:val="24"/>
          <w:szCs w:val="24"/>
        </w:rPr>
        <w:t>:</w:t>
      </w:r>
    </w:p>
    <w:p w:rsidR="00784520" w:rsidRDefault="00330535" w:rsidP="00330535">
      <w:pPr>
        <w:pStyle w:val="Listaszerbekezds"/>
        <w:numPr>
          <w:ilvl w:val="0"/>
          <w:numId w:val="33"/>
        </w:numPr>
        <w:jc w:val="both"/>
        <w:rPr>
          <w:sz w:val="24"/>
          <w:szCs w:val="24"/>
        </w:rPr>
      </w:pPr>
      <w:r>
        <w:rPr>
          <w:sz w:val="24"/>
          <w:szCs w:val="24"/>
        </w:rPr>
        <w:t>Jelenlegi vizesedés a</w:t>
      </w:r>
      <w:r w:rsidRPr="00330535">
        <w:rPr>
          <w:sz w:val="24"/>
          <w:szCs w:val="24"/>
        </w:rPr>
        <w:t xml:space="preserve"> </w:t>
      </w:r>
      <w:r>
        <w:rPr>
          <w:sz w:val="24"/>
          <w:szCs w:val="24"/>
        </w:rPr>
        <w:t>lábazati falaknál</w:t>
      </w:r>
      <w:r w:rsidR="00516897">
        <w:rPr>
          <w:sz w:val="24"/>
          <w:szCs w:val="24"/>
        </w:rPr>
        <w:t xml:space="preserve"> (nem pincézett </w:t>
      </w:r>
      <w:r w:rsidR="00816C1D">
        <w:rPr>
          <w:sz w:val="24"/>
          <w:szCs w:val="24"/>
        </w:rPr>
        <w:t>területeken, régen nem alkalmaztak talajpára és talajvíz elleni vízszigeteléseket</w:t>
      </w:r>
      <w:r w:rsidR="00516897">
        <w:rPr>
          <w:sz w:val="24"/>
          <w:szCs w:val="24"/>
        </w:rPr>
        <w:t>)</w:t>
      </w:r>
      <w:r w:rsidR="00816C1D">
        <w:rPr>
          <w:sz w:val="24"/>
          <w:szCs w:val="24"/>
        </w:rPr>
        <w:t>.</w:t>
      </w:r>
    </w:p>
    <w:p w:rsidR="00330535" w:rsidRDefault="00330535" w:rsidP="00330535">
      <w:pPr>
        <w:pStyle w:val="Listaszerbekezds"/>
        <w:numPr>
          <w:ilvl w:val="0"/>
          <w:numId w:val="33"/>
        </w:numPr>
        <w:jc w:val="both"/>
        <w:rPr>
          <w:sz w:val="24"/>
          <w:szCs w:val="24"/>
        </w:rPr>
      </w:pPr>
      <w:r>
        <w:rPr>
          <w:sz w:val="24"/>
          <w:szCs w:val="24"/>
        </w:rPr>
        <w:t>Elöregedett, károsodott tetőszerkezet</w:t>
      </w:r>
      <w:r w:rsidR="00816C1D">
        <w:rPr>
          <w:sz w:val="24"/>
          <w:szCs w:val="24"/>
        </w:rPr>
        <w:t xml:space="preserve"> (</w:t>
      </w:r>
      <w:r w:rsidR="00250299">
        <w:rPr>
          <w:sz w:val="24"/>
          <w:szCs w:val="24"/>
        </w:rPr>
        <w:t>hosszanti fa repedések</w:t>
      </w:r>
      <w:r w:rsidR="00816C1D">
        <w:rPr>
          <w:sz w:val="24"/>
          <w:szCs w:val="24"/>
        </w:rPr>
        <w:t>).</w:t>
      </w:r>
    </w:p>
    <w:p w:rsidR="00330535" w:rsidRDefault="00330535" w:rsidP="00330535">
      <w:pPr>
        <w:pStyle w:val="Listaszerbekezds"/>
        <w:numPr>
          <w:ilvl w:val="0"/>
          <w:numId w:val="33"/>
        </w:numPr>
        <w:jc w:val="both"/>
        <w:rPr>
          <w:sz w:val="24"/>
          <w:szCs w:val="24"/>
        </w:rPr>
      </w:pPr>
      <w:r>
        <w:rPr>
          <w:sz w:val="24"/>
          <w:szCs w:val="24"/>
        </w:rPr>
        <w:t>Kisméretű tégla térdfal a padlástérben</w:t>
      </w:r>
      <w:r w:rsidR="00816C1D">
        <w:rPr>
          <w:sz w:val="24"/>
          <w:szCs w:val="24"/>
        </w:rPr>
        <w:t xml:space="preserve"> (az épület készítésénél nem alkalmaztak beton koszorúkat / és térdfalakat, kisméretű tégla falszerkezeteket készítettek</w:t>
      </w:r>
      <w:r w:rsidR="00736F90">
        <w:rPr>
          <w:sz w:val="24"/>
          <w:szCs w:val="24"/>
        </w:rPr>
        <w:t>).</w:t>
      </w:r>
    </w:p>
    <w:p w:rsidR="00330535" w:rsidRDefault="00330535" w:rsidP="00330535">
      <w:pPr>
        <w:pStyle w:val="Listaszerbekezds"/>
        <w:numPr>
          <w:ilvl w:val="0"/>
          <w:numId w:val="33"/>
        </w:numPr>
        <w:jc w:val="both"/>
        <w:rPr>
          <w:sz w:val="24"/>
          <w:szCs w:val="24"/>
        </w:rPr>
      </w:pPr>
      <w:r>
        <w:rPr>
          <w:sz w:val="24"/>
          <w:szCs w:val="24"/>
        </w:rPr>
        <w:t>Pince rész teljes vizesedése</w:t>
      </w:r>
      <w:r w:rsidR="00816C1D">
        <w:rPr>
          <w:sz w:val="24"/>
          <w:szCs w:val="24"/>
        </w:rPr>
        <w:t xml:space="preserve"> (jelenleg használhatatlan a vizesedés miatt valamint az alacsony belmagasság miatt sem lehetne tovább hasznosítani).</w:t>
      </w:r>
    </w:p>
    <w:p w:rsidR="00330535" w:rsidRDefault="00330535" w:rsidP="00330535">
      <w:pPr>
        <w:jc w:val="both"/>
        <w:rPr>
          <w:sz w:val="24"/>
          <w:szCs w:val="24"/>
        </w:rPr>
      </w:pPr>
    </w:p>
    <w:p w:rsidR="00E7048D" w:rsidRDefault="00E7048D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250299" w:rsidRDefault="00FC77C0" w:rsidP="00330535">
      <w:pPr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Felmérési terv, jelenlegi </w:t>
      </w:r>
      <w:r w:rsidR="00250299">
        <w:rPr>
          <w:sz w:val="24"/>
          <w:szCs w:val="24"/>
        </w:rPr>
        <w:t xml:space="preserve">épület </w:t>
      </w:r>
      <w:r>
        <w:rPr>
          <w:sz w:val="24"/>
          <w:szCs w:val="24"/>
        </w:rPr>
        <w:t>alaprajz</w:t>
      </w:r>
      <w:r w:rsidR="00250299">
        <w:rPr>
          <w:sz w:val="24"/>
          <w:szCs w:val="24"/>
        </w:rPr>
        <w:t>a</w:t>
      </w:r>
      <w:r>
        <w:rPr>
          <w:sz w:val="24"/>
          <w:szCs w:val="24"/>
        </w:rPr>
        <w:t>:</w:t>
      </w:r>
    </w:p>
    <w:p w:rsidR="00250299" w:rsidRPr="00330535" w:rsidRDefault="00250299" w:rsidP="00330535">
      <w:pPr>
        <w:jc w:val="both"/>
        <w:rPr>
          <w:sz w:val="24"/>
          <w:szCs w:val="24"/>
        </w:rPr>
      </w:pPr>
    </w:p>
    <w:p w:rsidR="00784520" w:rsidRDefault="00736F90" w:rsidP="00FA7AE3">
      <w:pPr>
        <w:jc w:val="both"/>
        <w:rPr>
          <w:sz w:val="24"/>
          <w:szCs w:val="24"/>
        </w:rPr>
      </w:pPr>
      <w:r>
        <w:rPr>
          <w:noProof/>
        </w:rPr>
        <w:drawing>
          <wp:inline distT="0" distB="0" distL="0" distR="0" wp14:anchorId="5A9EBC1B" wp14:editId="7DBA21CE">
            <wp:extent cx="6029325" cy="4006328"/>
            <wp:effectExtent l="0" t="0" r="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9299" t="14186" r="9732" b="3147"/>
                    <a:stretch/>
                  </pic:blipFill>
                  <pic:spPr bwMode="auto">
                    <a:xfrm>
                      <a:off x="0" y="0"/>
                      <a:ext cx="6037005" cy="40114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97E14" w:rsidRDefault="00C97E14" w:rsidP="00FA7AE3">
      <w:pPr>
        <w:jc w:val="both"/>
        <w:rPr>
          <w:sz w:val="24"/>
          <w:szCs w:val="24"/>
          <w:u w:val="single"/>
        </w:rPr>
      </w:pPr>
    </w:p>
    <w:p w:rsidR="00A10690" w:rsidRPr="00250299" w:rsidRDefault="00250299" w:rsidP="00FA7AE3">
      <w:pPr>
        <w:jc w:val="both"/>
        <w:rPr>
          <w:sz w:val="24"/>
          <w:szCs w:val="24"/>
          <w:u w:val="single"/>
        </w:rPr>
      </w:pPr>
      <w:r w:rsidRPr="00250299">
        <w:rPr>
          <w:sz w:val="24"/>
          <w:szCs w:val="24"/>
          <w:u w:val="single"/>
        </w:rPr>
        <w:t>Jogszabályi követelmények:</w:t>
      </w:r>
    </w:p>
    <w:p w:rsidR="00A10690" w:rsidRDefault="00A10690" w:rsidP="00FA7AE3">
      <w:pPr>
        <w:jc w:val="both"/>
        <w:rPr>
          <w:sz w:val="24"/>
          <w:szCs w:val="24"/>
        </w:rPr>
      </w:pPr>
    </w:p>
    <w:p w:rsidR="00F402B1" w:rsidRDefault="00E84992" w:rsidP="00FC6AEE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E84992">
        <w:rPr>
          <w:b/>
          <w:sz w:val="24"/>
          <w:szCs w:val="24"/>
        </w:rPr>
        <w:t>A személyes gondoskodást nyújtó gyermekjóléti, gyermekvédelmi intézmények, valamint személyek szakmai feladatairól és működésük feltételeiről szóló</w:t>
      </w:r>
      <w:r>
        <w:rPr>
          <w:sz w:val="24"/>
          <w:szCs w:val="24"/>
        </w:rPr>
        <w:t xml:space="preserve"> </w:t>
      </w:r>
      <w:r w:rsidR="00F402B1" w:rsidRPr="00FC6AEE">
        <w:rPr>
          <w:b/>
          <w:sz w:val="24"/>
          <w:szCs w:val="24"/>
        </w:rPr>
        <w:t>15/1998. (IV. 30.) NM rendelet</w:t>
      </w:r>
      <w:r w:rsidR="00250299">
        <w:rPr>
          <w:b/>
          <w:sz w:val="24"/>
          <w:szCs w:val="24"/>
        </w:rPr>
        <w:t>:</w:t>
      </w:r>
      <w:r w:rsidR="00F402B1">
        <w:rPr>
          <w:sz w:val="24"/>
          <w:szCs w:val="24"/>
        </w:rPr>
        <w:t xml:space="preserve"> </w:t>
      </w:r>
    </w:p>
    <w:p w:rsidR="00250299" w:rsidRDefault="00250299" w:rsidP="00FC6AEE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F402B1" w:rsidRDefault="00F402B1" w:rsidP="00FC6AEE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FC6AEE">
        <w:rPr>
          <w:b/>
          <w:sz w:val="24"/>
          <w:szCs w:val="24"/>
        </w:rPr>
        <w:t>39.§</w:t>
      </w:r>
      <w:r w:rsidR="00FC6AEE">
        <w:rPr>
          <w:sz w:val="24"/>
          <w:szCs w:val="24"/>
        </w:rPr>
        <w:t xml:space="preserve"> </w:t>
      </w:r>
      <w:r w:rsidRPr="00F402B1">
        <w:rPr>
          <w:sz w:val="24"/>
          <w:szCs w:val="24"/>
        </w:rPr>
        <w:t>A</w:t>
      </w:r>
      <w:r>
        <w:rPr>
          <w:sz w:val="24"/>
          <w:szCs w:val="24"/>
        </w:rPr>
        <w:t xml:space="preserve"> </w:t>
      </w:r>
      <w:r w:rsidRPr="00F402B1">
        <w:rPr>
          <w:sz w:val="24"/>
          <w:szCs w:val="24"/>
        </w:rPr>
        <w:t>bölcsődei</w:t>
      </w:r>
      <w:r>
        <w:rPr>
          <w:sz w:val="24"/>
          <w:szCs w:val="24"/>
        </w:rPr>
        <w:t xml:space="preserve"> </w:t>
      </w:r>
      <w:r w:rsidRPr="00F402B1">
        <w:rPr>
          <w:sz w:val="24"/>
          <w:szCs w:val="24"/>
        </w:rPr>
        <w:t>ellátást</w:t>
      </w:r>
      <w:r>
        <w:rPr>
          <w:sz w:val="24"/>
          <w:szCs w:val="24"/>
        </w:rPr>
        <w:t xml:space="preserve"> </w:t>
      </w:r>
      <w:r w:rsidRPr="00F402B1">
        <w:rPr>
          <w:sz w:val="24"/>
          <w:szCs w:val="24"/>
        </w:rPr>
        <w:t>nyújtó</w:t>
      </w:r>
      <w:r>
        <w:rPr>
          <w:sz w:val="24"/>
          <w:szCs w:val="24"/>
        </w:rPr>
        <w:t xml:space="preserve"> </w:t>
      </w:r>
      <w:r w:rsidRPr="00F402B1">
        <w:rPr>
          <w:sz w:val="24"/>
          <w:szCs w:val="24"/>
        </w:rPr>
        <w:t>intézményben,</w:t>
      </w:r>
      <w:r>
        <w:rPr>
          <w:sz w:val="24"/>
          <w:szCs w:val="24"/>
        </w:rPr>
        <w:t xml:space="preserve"> </w:t>
      </w:r>
      <w:r w:rsidRPr="00F402B1">
        <w:rPr>
          <w:sz w:val="24"/>
          <w:szCs w:val="24"/>
        </w:rPr>
        <w:t>szolgáltatónál</w:t>
      </w:r>
      <w:r>
        <w:rPr>
          <w:sz w:val="24"/>
          <w:szCs w:val="24"/>
        </w:rPr>
        <w:t xml:space="preserve"> </w:t>
      </w:r>
      <w:r w:rsidRPr="00F402B1">
        <w:rPr>
          <w:sz w:val="24"/>
          <w:szCs w:val="24"/>
        </w:rPr>
        <w:t>a</w:t>
      </w:r>
      <w:r>
        <w:rPr>
          <w:sz w:val="24"/>
          <w:szCs w:val="24"/>
        </w:rPr>
        <w:t xml:space="preserve"> </w:t>
      </w:r>
      <w:r w:rsidRPr="00F402B1">
        <w:rPr>
          <w:sz w:val="24"/>
          <w:szCs w:val="24"/>
        </w:rPr>
        <w:t>bölcsődei</w:t>
      </w:r>
      <w:r w:rsidR="00AB08C9">
        <w:rPr>
          <w:sz w:val="24"/>
          <w:szCs w:val="24"/>
        </w:rPr>
        <w:t xml:space="preserve"> </w:t>
      </w:r>
      <w:r w:rsidRPr="00F402B1">
        <w:rPr>
          <w:sz w:val="24"/>
          <w:szCs w:val="24"/>
        </w:rPr>
        <w:t>csoportszoba</w:t>
      </w:r>
      <w:r w:rsidR="00AB08C9">
        <w:rPr>
          <w:sz w:val="24"/>
          <w:szCs w:val="24"/>
        </w:rPr>
        <w:t xml:space="preserve"> </w:t>
      </w:r>
      <w:r w:rsidRPr="00F402B1">
        <w:rPr>
          <w:sz w:val="24"/>
          <w:szCs w:val="24"/>
        </w:rPr>
        <w:t>bútorzat</w:t>
      </w:r>
      <w:r w:rsidR="00AB08C9">
        <w:rPr>
          <w:sz w:val="24"/>
          <w:szCs w:val="24"/>
        </w:rPr>
        <w:t xml:space="preserve"> </w:t>
      </w:r>
      <w:r w:rsidRPr="00F402B1">
        <w:rPr>
          <w:sz w:val="24"/>
          <w:szCs w:val="24"/>
        </w:rPr>
        <w:t>nélküli</w:t>
      </w:r>
      <w:r w:rsidR="00AB08C9">
        <w:rPr>
          <w:sz w:val="24"/>
          <w:szCs w:val="24"/>
        </w:rPr>
        <w:t xml:space="preserve"> </w:t>
      </w:r>
      <w:r w:rsidRPr="00F402B1">
        <w:rPr>
          <w:sz w:val="24"/>
          <w:szCs w:val="24"/>
        </w:rPr>
        <w:t>hasznos</w:t>
      </w:r>
      <w:r w:rsidR="00AB08C9">
        <w:rPr>
          <w:sz w:val="24"/>
          <w:szCs w:val="24"/>
        </w:rPr>
        <w:t xml:space="preserve"> </w:t>
      </w:r>
      <w:r w:rsidRPr="00F402B1">
        <w:rPr>
          <w:sz w:val="24"/>
          <w:szCs w:val="24"/>
        </w:rPr>
        <w:t>alapterülete</w:t>
      </w:r>
      <w:r w:rsidR="00AB08C9">
        <w:rPr>
          <w:sz w:val="24"/>
          <w:szCs w:val="24"/>
        </w:rPr>
        <w:t xml:space="preserve"> </w:t>
      </w:r>
      <w:r w:rsidRPr="00F402B1">
        <w:rPr>
          <w:sz w:val="24"/>
          <w:szCs w:val="24"/>
        </w:rPr>
        <w:t>gyermekenként</w:t>
      </w:r>
      <w:r w:rsidR="00AB08C9">
        <w:rPr>
          <w:sz w:val="24"/>
          <w:szCs w:val="24"/>
        </w:rPr>
        <w:t xml:space="preserve"> </w:t>
      </w:r>
      <w:r w:rsidRPr="00F402B1">
        <w:rPr>
          <w:sz w:val="24"/>
          <w:szCs w:val="24"/>
        </w:rPr>
        <w:t>legalább</w:t>
      </w:r>
      <w:r w:rsidR="00AB08C9">
        <w:rPr>
          <w:sz w:val="24"/>
          <w:szCs w:val="24"/>
        </w:rPr>
        <w:t xml:space="preserve"> </w:t>
      </w:r>
      <w:r w:rsidRPr="00F402B1">
        <w:rPr>
          <w:sz w:val="24"/>
          <w:szCs w:val="24"/>
        </w:rPr>
        <w:t>három</w:t>
      </w:r>
      <w:r w:rsidR="00AB08C9">
        <w:rPr>
          <w:sz w:val="24"/>
          <w:szCs w:val="24"/>
        </w:rPr>
        <w:t xml:space="preserve"> </w:t>
      </w:r>
      <w:r w:rsidRPr="00F402B1">
        <w:rPr>
          <w:sz w:val="24"/>
          <w:szCs w:val="24"/>
        </w:rPr>
        <w:t>négyzetméter.</w:t>
      </w:r>
    </w:p>
    <w:p w:rsidR="00F402B1" w:rsidRDefault="00F402B1" w:rsidP="00FC6AEE">
      <w:pPr>
        <w:jc w:val="both"/>
        <w:rPr>
          <w:sz w:val="24"/>
          <w:szCs w:val="24"/>
        </w:rPr>
      </w:pPr>
    </w:p>
    <w:p w:rsidR="00784520" w:rsidRPr="00E30E9E" w:rsidRDefault="00784520" w:rsidP="00FC6AEE">
      <w:pPr>
        <w:jc w:val="both"/>
        <w:rPr>
          <w:b/>
          <w:sz w:val="24"/>
          <w:szCs w:val="24"/>
        </w:rPr>
      </w:pPr>
      <w:r w:rsidRPr="00E30E9E">
        <w:rPr>
          <w:b/>
          <w:sz w:val="24"/>
          <w:szCs w:val="24"/>
        </w:rPr>
        <w:t xml:space="preserve">A tervezés első </w:t>
      </w:r>
      <w:r w:rsidR="00C910A6">
        <w:rPr>
          <w:b/>
          <w:sz w:val="24"/>
          <w:szCs w:val="24"/>
        </w:rPr>
        <w:t>sorban</w:t>
      </w:r>
      <w:r w:rsidRPr="00E30E9E">
        <w:rPr>
          <w:b/>
          <w:sz w:val="24"/>
          <w:szCs w:val="24"/>
        </w:rPr>
        <w:t xml:space="preserve"> az épület</w:t>
      </w:r>
      <w:r w:rsidR="00FC6AEE" w:rsidRPr="00E30E9E">
        <w:rPr>
          <w:b/>
          <w:sz w:val="24"/>
          <w:szCs w:val="24"/>
        </w:rPr>
        <w:t>et határoló falakon</w:t>
      </w:r>
      <w:r w:rsidRPr="00E30E9E">
        <w:rPr>
          <w:b/>
          <w:sz w:val="24"/>
          <w:szCs w:val="24"/>
        </w:rPr>
        <w:t xml:space="preserve"> belüli megoldást vizsgálta (minél kevesebb bontással</w:t>
      </w:r>
      <w:r w:rsidR="00816C1D" w:rsidRPr="00E30E9E">
        <w:rPr>
          <w:b/>
          <w:sz w:val="24"/>
          <w:szCs w:val="24"/>
        </w:rPr>
        <w:t xml:space="preserve"> járó kialakítást a jelenleg</w:t>
      </w:r>
      <w:r w:rsidR="00250299" w:rsidRPr="00E30E9E">
        <w:rPr>
          <w:b/>
          <w:sz w:val="24"/>
          <w:szCs w:val="24"/>
        </w:rPr>
        <w:t>i</w:t>
      </w:r>
      <w:r w:rsidR="00816C1D" w:rsidRPr="00E30E9E">
        <w:rPr>
          <w:b/>
          <w:sz w:val="24"/>
          <w:szCs w:val="24"/>
        </w:rPr>
        <w:t xml:space="preserve"> épület hozzáépítése nélkül</w:t>
      </w:r>
      <w:r w:rsidR="00B064E8" w:rsidRPr="00E30E9E">
        <w:rPr>
          <w:b/>
          <w:sz w:val="24"/>
          <w:szCs w:val="24"/>
        </w:rPr>
        <w:t>):</w:t>
      </w:r>
    </w:p>
    <w:p w:rsidR="00B064E8" w:rsidRDefault="00B064E8" w:rsidP="00FA7AE3">
      <w:pPr>
        <w:jc w:val="both"/>
        <w:rPr>
          <w:sz w:val="24"/>
          <w:szCs w:val="24"/>
        </w:rPr>
      </w:pPr>
    </w:p>
    <w:p w:rsidR="00B064E8" w:rsidRPr="00747F2B" w:rsidRDefault="00B064E8" w:rsidP="00FA7AE3">
      <w:pPr>
        <w:jc w:val="both"/>
        <w:rPr>
          <w:b/>
          <w:sz w:val="24"/>
          <w:szCs w:val="24"/>
          <w:u w:val="single"/>
        </w:rPr>
      </w:pPr>
      <w:r w:rsidRPr="00747F2B">
        <w:rPr>
          <w:b/>
          <w:sz w:val="24"/>
          <w:szCs w:val="24"/>
          <w:u w:val="single"/>
        </w:rPr>
        <w:t xml:space="preserve">Tervezési verzió „A” – </w:t>
      </w:r>
      <w:r w:rsidR="00C104F5">
        <w:rPr>
          <w:b/>
          <w:sz w:val="24"/>
          <w:szCs w:val="24"/>
          <w:u w:val="single"/>
        </w:rPr>
        <w:t>Bővítés nélküli f</w:t>
      </w:r>
      <w:r w:rsidR="0072710D">
        <w:rPr>
          <w:b/>
          <w:sz w:val="24"/>
          <w:szCs w:val="24"/>
          <w:u w:val="single"/>
        </w:rPr>
        <w:t xml:space="preserve">unkció: </w:t>
      </w:r>
      <w:r w:rsidRPr="00747F2B">
        <w:rPr>
          <w:b/>
          <w:sz w:val="24"/>
          <w:szCs w:val="24"/>
          <w:u w:val="single"/>
        </w:rPr>
        <w:t>Munkahelyi bölcsőde</w:t>
      </w:r>
      <w:r w:rsidR="00747F2B" w:rsidRPr="00747F2B">
        <w:rPr>
          <w:b/>
          <w:sz w:val="24"/>
          <w:szCs w:val="24"/>
          <w:u w:val="single"/>
        </w:rPr>
        <w:t xml:space="preserve"> kialakítása</w:t>
      </w:r>
      <w:r w:rsidR="00FC6AEE" w:rsidRPr="00747F2B">
        <w:rPr>
          <w:b/>
          <w:sz w:val="24"/>
          <w:szCs w:val="24"/>
          <w:u w:val="single"/>
        </w:rPr>
        <w:t xml:space="preserve"> (51/A.§)</w:t>
      </w:r>
      <w:r w:rsidRPr="00747F2B">
        <w:rPr>
          <w:b/>
          <w:sz w:val="24"/>
          <w:szCs w:val="24"/>
          <w:u w:val="single"/>
        </w:rPr>
        <w:t>:</w:t>
      </w:r>
    </w:p>
    <w:p w:rsidR="00B064E8" w:rsidRDefault="00B064E8" w:rsidP="00B064E8">
      <w:pPr>
        <w:pStyle w:val="Listaszerbekezds"/>
        <w:suppressAutoHyphens w:val="0"/>
        <w:spacing w:after="160" w:line="259" w:lineRule="auto"/>
        <w:ind w:left="0"/>
        <w:contextualSpacing/>
        <w:jc w:val="both"/>
        <w:rPr>
          <w:sz w:val="24"/>
          <w:szCs w:val="24"/>
        </w:rPr>
      </w:pPr>
    </w:p>
    <w:p w:rsidR="00E30E9E" w:rsidRPr="003D5CCE" w:rsidRDefault="00E30E9E" w:rsidP="00B064E8">
      <w:pPr>
        <w:pStyle w:val="Listaszerbekezds"/>
        <w:suppressAutoHyphens w:val="0"/>
        <w:spacing w:after="160" w:line="259" w:lineRule="auto"/>
        <w:ind w:left="0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A munkahelyi bölcsőde o</w:t>
      </w:r>
      <w:r w:rsidRPr="00E30E9E">
        <w:rPr>
          <w:sz w:val="24"/>
          <w:szCs w:val="24"/>
        </w:rPr>
        <w:t>lyan bölcsődei szolgáltatás, amelyet egy munkahely tart fenn, elsősorban a nála dolgozó munkavállalók gyermekei számára. Arra is van lehetőség, hogy a munkáltató egy bölcsődei szolgáltatóval együttműködve hozzon létre munkahelyi bölcsődét, és így-a feladatot tapasztalt szakemberekre bízva-, mentesüljön a fenntartás és működtetés napi feladatai alól.</w:t>
      </w:r>
      <w:r>
        <w:rPr>
          <w:sz w:val="24"/>
          <w:szCs w:val="24"/>
        </w:rPr>
        <w:t xml:space="preserve"> </w:t>
      </w:r>
      <w:r w:rsidRPr="00C94481">
        <w:rPr>
          <w:sz w:val="24"/>
          <w:szCs w:val="24"/>
        </w:rPr>
        <w:t>Szervezetileg nem tartozna a városi bölcsődéhez, különálló szervezeti egység</w:t>
      </w:r>
      <w:r>
        <w:rPr>
          <w:sz w:val="24"/>
          <w:szCs w:val="24"/>
        </w:rPr>
        <w:t>ként működne</w:t>
      </w:r>
      <w:r w:rsidR="00C910A6">
        <w:rPr>
          <w:sz w:val="24"/>
          <w:szCs w:val="24"/>
        </w:rPr>
        <w:t xml:space="preserve">. A </w:t>
      </w:r>
      <w:r w:rsidR="00C910A6" w:rsidRPr="003D5CCE">
        <w:rPr>
          <w:sz w:val="24"/>
          <w:szCs w:val="24"/>
        </w:rPr>
        <w:t xml:space="preserve">Gyermekek védelméről és a gyámügyi </w:t>
      </w:r>
      <w:r w:rsidR="00C910A6" w:rsidRPr="00E84992">
        <w:rPr>
          <w:sz w:val="24"/>
          <w:szCs w:val="24"/>
        </w:rPr>
        <w:t>igazgatásról szóló 1977. évi XXXI. törvény (</w:t>
      </w:r>
      <w:proofErr w:type="spellStart"/>
      <w:r w:rsidR="00C910A6" w:rsidRPr="00E84992">
        <w:rPr>
          <w:sz w:val="24"/>
          <w:szCs w:val="24"/>
        </w:rPr>
        <w:t>Gytv</w:t>
      </w:r>
      <w:proofErr w:type="spellEnd"/>
      <w:r w:rsidR="00C910A6" w:rsidRPr="00E84992">
        <w:rPr>
          <w:sz w:val="24"/>
          <w:szCs w:val="24"/>
        </w:rPr>
        <w:t>.) 4</w:t>
      </w:r>
      <w:r w:rsidR="003D5CCE" w:rsidRPr="00E84992">
        <w:rPr>
          <w:sz w:val="24"/>
          <w:szCs w:val="24"/>
        </w:rPr>
        <w:t>4</w:t>
      </w:r>
      <w:r w:rsidR="00C910A6" w:rsidRPr="00E84992">
        <w:rPr>
          <w:sz w:val="24"/>
          <w:szCs w:val="24"/>
        </w:rPr>
        <w:t>. § (1) bekezdése rögzíti, hogy</w:t>
      </w:r>
      <w:r w:rsidR="003D5CCE" w:rsidRPr="00E84992">
        <w:rPr>
          <w:sz w:val="24"/>
          <w:szCs w:val="24"/>
        </w:rPr>
        <w:t xml:space="preserve"> a munkahelyi bölcsődében </w:t>
      </w:r>
      <w:r w:rsidR="003D5CCE" w:rsidRPr="00E84992">
        <w:rPr>
          <w:sz w:val="24"/>
          <w:szCs w:val="24"/>
          <w:shd w:val="clear" w:color="auto" w:fill="FFFFFF"/>
        </w:rPr>
        <w:t xml:space="preserve">elsősorban a foglalkoztatónál keresőtevékenységet folytató személyek gyermekei bölcsődei ellátását szükséges biztosítani. </w:t>
      </w:r>
      <w:r w:rsidR="003D5CCE" w:rsidRPr="003D5CCE">
        <w:rPr>
          <w:sz w:val="24"/>
          <w:szCs w:val="24"/>
        </w:rPr>
        <w:t xml:space="preserve">Ez a szabály biztosítja, hogy a munkahelyi bölcsőde valóban a munkáltató saját munkavállalóinak munka és család összeegyeztetését szolgálja.  </w:t>
      </w:r>
    </w:p>
    <w:p w:rsidR="00E30E9E" w:rsidRPr="003D5CCE" w:rsidRDefault="00E30E9E" w:rsidP="00B064E8">
      <w:pPr>
        <w:pStyle w:val="Listaszerbekezds"/>
        <w:suppressAutoHyphens w:val="0"/>
        <w:spacing w:after="160" w:line="259" w:lineRule="auto"/>
        <w:ind w:left="0"/>
        <w:contextualSpacing/>
        <w:jc w:val="both"/>
        <w:rPr>
          <w:sz w:val="24"/>
          <w:szCs w:val="24"/>
        </w:rPr>
      </w:pPr>
    </w:p>
    <w:p w:rsidR="00B064E8" w:rsidRDefault="00B064E8" w:rsidP="00B064E8">
      <w:pPr>
        <w:pStyle w:val="Listaszerbekezds"/>
        <w:suppressAutoHyphens w:val="0"/>
        <w:spacing w:after="160" w:line="259" w:lineRule="auto"/>
        <w:ind w:left="0"/>
        <w:contextualSpacing/>
        <w:jc w:val="both"/>
        <w:rPr>
          <w:sz w:val="24"/>
          <w:szCs w:val="24"/>
        </w:rPr>
      </w:pPr>
      <w:r w:rsidRPr="00C94481">
        <w:rPr>
          <w:sz w:val="24"/>
          <w:szCs w:val="24"/>
        </w:rPr>
        <w:lastRenderedPageBreak/>
        <w:t>A munkahelyi bölcs</w:t>
      </w:r>
      <w:r w:rsidR="00FC6AEE" w:rsidRPr="00C94481">
        <w:rPr>
          <w:sz w:val="24"/>
          <w:szCs w:val="24"/>
        </w:rPr>
        <w:t>ődébe felvehető gyermeklétszám maximum 2*8 fő, azaz maximum 16 fő lehetne</w:t>
      </w:r>
      <w:r w:rsidR="00C94481">
        <w:rPr>
          <w:sz w:val="24"/>
          <w:szCs w:val="24"/>
        </w:rPr>
        <w:t>. 30 gyermeknek kellen</w:t>
      </w:r>
      <w:r w:rsidR="00747F2B">
        <w:rPr>
          <w:sz w:val="24"/>
          <w:szCs w:val="24"/>
        </w:rPr>
        <w:t>e</w:t>
      </w:r>
      <w:r w:rsidR="00C94481">
        <w:rPr>
          <w:sz w:val="24"/>
          <w:szCs w:val="24"/>
        </w:rPr>
        <w:t xml:space="preserve"> férőhelyet biztosítani, </w:t>
      </w:r>
      <w:r w:rsidRPr="00C94481">
        <w:rPr>
          <w:sz w:val="24"/>
          <w:szCs w:val="24"/>
        </w:rPr>
        <w:t xml:space="preserve">a </w:t>
      </w:r>
      <w:r w:rsidR="00C94481">
        <w:rPr>
          <w:sz w:val="24"/>
          <w:szCs w:val="24"/>
        </w:rPr>
        <w:t xml:space="preserve">Munkahelyi bölcsőde 16 fővel sajnos </w:t>
      </w:r>
      <w:r w:rsidR="00747F2B">
        <w:rPr>
          <w:sz w:val="24"/>
          <w:szCs w:val="24"/>
        </w:rPr>
        <w:t xml:space="preserve">a </w:t>
      </w:r>
      <w:r w:rsidR="005766D3" w:rsidRPr="00C94481">
        <w:rPr>
          <w:sz w:val="24"/>
          <w:szCs w:val="24"/>
        </w:rPr>
        <w:t>gondot</w:t>
      </w:r>
      <w:r w:rsidRPr="00C94481">
        <w:rPr>
          <w:sz w:val="24"/>
          <w:szCs w:val="24"/>
        </w:rPr>
        <w:t xml:space="preserve"> nem oldaná meg.</w:t>
      </w:r>
    </w:p>
    <w:p w:rsidR="00B064E8" w:rsidRPr="00D86DEC" w:rsidRDefault="008B3AD7" w:rsidP="00B064E8">
      <w:pPr>
        <w:pStyle w:val="Listaszerbekezds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A munkahelyi bölcsőde f</w:t>
      </w:r>
      <w:r w:rsidR="00B064E8">
        <w:rPr>
          <w:sz w:val="24"/>
          <w:szCs w:val="24"/>
        </w:rPr>
        <w:t xml:space="preserve">inanszírozása a családi bölcsődék finanszírozásával egyezik meg, a bent </w:t>
      </w:r>
      <w:r w:rsidR="00FC6AEE">
        <w:rPr>
          <w:sz w:val="24"/>
          <w:szCs w:val="24"/>
        </w:rPr>
        <w:t>el</w:t>
      </w:r>
      <w:r w:rsidR="00B064E8">
        <w:rPr>
          <w:sz w:val="24"/>
          <w:szCs w:val="24"/>
        </w:rPr>
        <w:t xml:space="preserve">töltött napokat kell </w:t>
      </w:r>
      <w:r>
        <w:rPr>
          <w:sz w:val="24"/>
          <w:szCs w:val="24"/>
        </w:rPr>
        <w:t>figyelembe venni és számolni</w:t>
      </w:r>
      <w:r w:rsidR="00B064E8" w:rsidRPr="00D86DEC">
        <w:rPr>
          <w:sz w:val="24"/>
          <w:szCs w:val="24"/>
        </w:rPr>
        <w:t>, nem a felvett gyermekek létszáma alapján történik a</w:t>
      </w:r>
      <w:r w:rsidRPr="00D86DEC">
        <w:rPr>
          <w:sz w:val="24"/>
          <w:szCs w:val="24"/>
        </w:rPr>
        <w:t>z</w:t>
      </w:r>
      <w:r w:rsidR="00B064E8" w:rsidRPr="00D86DEC">
        <w:rPr>
          <w:sz w:val="24"/>
          <w:szCs w:val="24"/>
        </w:rPr>
        <w:t xml:space="preserve"> </w:t>
      </w:r>
      <w:r w:rsidRPr="00D86DEC">
        <w:rPr>
          <w:sz w:val="24"/>
          <w:szCs w:val="24"/>
        </w:rPr>
        <w:t>elszámolás</w:t>
      </w:r>
      <w:r w:rsidR="00D86DEC" w:rsidRPr="00D86DEC">
        <w:rPr>
          <w:sz w:val="24"/>
          <w:szCs w:val="24"/>
        </w:rPr>
        <w:t xml:space="preserve">. </w:t>
      </w:r>
    </w:p>
    <w:p w:rsidR="00747F2B" w:rsidRDefault="00747F2B" w:rsidP="005766D3">
      <w:pPr>
        <w:jc w:val="both"/>
        <w:rPr>
          <w:sz w:val="24"/>
          <w:szCs w:val="24"/>
        </w:rPr>
      </w:pPr>
    </w:p>
    <w:p w:rsidR="005766D3" w:rsidRDefault="00D86DEC" w:rsidP="005766D3">
      <w:pPr>
        <w:jc w:val="both"/>
        <w:rPr>
          <w:sz w:val="24"/>
          <w:szCs w:val="24"/>
        </w:rPr>
      </w:pPr>
      <w:r>
        <w:rPr>
          <w:sz w:val="24"/>
          <w:szCs w:val="24"/>
        </w:rPr>
        <w:t>A munkahelyi bölcsőde kialakítás a</w:t>
      </w:r>
      <w:r w:rsidR="00FC6AEE">
        <w:rPr>
          <w:sz w:val="24"/>
          <w:szCs w:val="24"/>
        </w:rPr>
        <w:t>laprajzi elrend</w:t>
      </w:r>
      <w:r w:rsidR="00250299">
        <w:rPr>
          <w:sz w:val="24"/>
          <w:szCs w:val="24"/>
        </w:rPr>
        <w:t>ezése megegyezik</w:t>
      </w:r>
      <w:r w:rsidR="00FC6AEE">
        <w:rPr>
          <w:sz w:val="24"/>
          <w:szCs w:val="24"/>
        </w:rPr>
        <w:t xml:space="preserve"> a mini bölcsődei elrendezéssel, így a bekerülési költség is</w:t>
      </w:r>
      <w:r w:rsidR="00FF29BF">
        <w:rPr>
          <w:sz w:val="24"/>
          <w:szCs w:val="24"/>
        </w:rPr>
        <w:t xml:space="preserve"> azonos</w:t>
      </w:r>
      <w:r w:rsidR="00747F2B">
        <w:rPr>
          <w:sz w:val="24"/>
          <w:szCs w:val="24"/>
        </w:rPr>
        <w:t>.</w:t>
      </w:r>
    </w:p>
    <w:p w:rsidR="00FC6AEE" w:rsidRDefault="00FC6AEE" w:rsidP="00A10690">
      <w:pPr>
        <w:jc w:val="both"/>
        <w:rPr>
          <w:b/>
          <w:sz w:val="24"/>
          <w:szCs w:val="24"/>
        </w:rPr>
      </w:pPr>
    </w:p>
    <w:p w:rsidR="00277AC7" w:rsidRPr="00FF29BF" w:rsidRDefault="00A10690" w:rsidP="00FF29BF">
      <w:pPr>
        <w:jc w:val="both"/>
        <w:rPr>
          <w:b/>
          <w:sz w:val="24"/>
          <w:szCs w:val="24"/>
        </w:rPr>
      </w:pPr>
      <w:r w:rsidRPr="00A10690">
        <w:rPr>
          <w:b/>
          <w:sz w:val="24"/>
          <w:szCs w:val="24"/>
        </w:rPr>
        <w:t xml:space="preserve">Bekerülési költsége bruttó </w:t>
      </w:r>
      <w:r>
        <w:rPr>
          <w:b/>
          <w:sz w:val="24"/>
          <w:szCs w:val="24"/>
        </w:rPr>
        <w:t xml:space="preserve">~ </w:t>
      </w:r>
      <w:r w:rsidRPr="00A10690">
        <w:rPr>
          <w:b/>
          <w:sz w:val="24"/>
          <w:szCs w:val="24"/>
        </w:rPr>
        <w:t>131,5 millió Ft</w:t>
      </w:r>
    </w:p>
    <w:p w:rsidR="00C97E14" w:rsidRDefault="00C97E14" w:rsidP="00277AC7">
      <w:pPr>
        <w:rPr>
          <w:b/>
          <w:sz w:val="24"/>
          <w:szCs w:val="24"/>
          <w:u w:val="single"/>
        </w:rPr>
      </w:pPr>
    </w:p>
    <w:p w:rsidR="00747F2B" w:rsidRPr="00747F2B" w:rsidRDefault="00B064E8" w:rsidP="00277AC7">
      <w:pPr>
        <w:rPr>
          <w:b/>
          <w:sz w:val="24"/>
          <w:szCs w:val="24"/>
          <w:u w:val="single"/>
        </w:rPr>
      </w:pPr>
      <w:r w:rsidRPr="00747F2B">
        <w:rPr>
          <w:b/>
          <w:sz w:val="24"/>
          <w:szCs w:val="24"/>
          <w:u w:val="single"/>
        </w:rPr>
        <w:t>Tervezési verzió „</w:t>
      </w:r>
      <w:r w:rsidR="005766D3" w:rsidRPr="00747F2B">
        <w:rPr>
          <w:b/>
          <w:sz w:val="24"/>
          <w:szCs w:val="24"/>
          <w:u w:val="single"/>
        </w:rPr>
        <w:t>B</w:t>
      </w:r>
      <w:r w:rsidRPr="00747F2B">
        <w:rPr>
          <w:b/>
          <w:sz w:val="24"/>
          <w:szCs w:val="24"/>
          <w:u w:val="single"/>
        </w:rPr>
        <w:t>” –</w:t>
      </w:r>
      <w:r w:rsidR="005766D3" w:rsidRPr="00747F2B">
        <w:rPr>
          <w:b/>
          <w:sz w:val="24"/>
          <w:szCs w:val="24"/>
          <w:u w:val="single"/>
        </w:rPr>
        <w:t xml:space="preserve"> </w:t>
      </w:r>
      <w:r w:rsidR="00FC1153">
        <w:rPr>
          <w:b/>
          <w:sz w:val="24"/>
          <w:szCs w:val="24"/>
          <w:u w:val="single"/>
        </w:rPr>
        <w:t>Bővítés nélküli f</w:t>
      </w:r>
      <w:r w:rsidR="0072710D">
        <w:rPr>
          <w:b/>
          <w:sz w:val="24"/>
          <w:szCs w:val="24"/>
          <w:u w:val="single"/>
        </w:rPr>
        <w:t xml:space="preserve">unkció: </w:t>
      </w:r>
      <w:r w:rsidR="005766D3" w:rsidRPr="00747F2B">
        <w:rPr>
          <w:b/>
          <w:sz w:val="24"/>
          <w:szCs w:val="24"/>
          <w:u w:val="single"/>
        </w:rPr>
        <w:t>Mini bölcsőde</w:t>
      </w:r>
      <w:r w:rsidR="00C104F5">
        <w:rPr>
          <w:b/>
          <w:sz w:val="24"/>
          <w:szCs w:val="24"/>
          <w:u w:val="single"/>
        </w:rPr>
        <w:t xml:space="preserve"> kial</w:t>
      </w:r>
      <w:r w:rsidR="00C97E14">
        <w:rPr>
          <w:b/>
          <w:sz w:val="24"/>
          <w:szCs w:val="24"/>
          <w:u w:val="single"/>
        </w:rPr>
        <w:t>a</w:t>
      </w:r>
      <w:r w:rsidR="00C104F5">
        <w:rPr>
          <w:b/>
          <w:sz w:val="24"/>
          <w:szCs w:val="24"/>
          <w:u w:val="single"/>
        </w:rPr>
        <w:t>kítása</w:t>
      </w:r>
      <w:r w:rsidR="00FC6AEE" w:rsidRPr="00747F2B">
        <w:rPr>
          <w:b/>
          <w:sz w:val="24"/>
          <w:szCs w:val="24"/>
          <w:u w:val="single"/>
        </w:rPr>
        <w:t xml:space="preserve"> (49.§):</w:t>
      </w:r>
    </w:p>
    <w:p w:rsidR="00747F2B" w:rsidRDefault="00747F2B" w:rsidP="00747F2B">
      <w:pPr>
        <w:jc w:val="both"/>
        <w:rPr>
          <w:sz w:val="24"/>
          <w:szCs w:val="24"/>
          <w:u w:val="single"/>
        </w:rPr>
      </w:pPr>
    </w:p>
    <w:p w:rsidR="00E30E9E" w:rsidRPr="00CF77E4" w:rsidRDefault="00E30E9E" w:rsidP="00E30E9E">
      <w:pPr>
        <w:pStyle w:val="Listaszerbekezds"/>
        <w:ind w:left="0"/>
        <w:jc w:val="both"/>
        <w:rPr>
          <w:sz w:val="28"/>
          <w:szCs w:val="24"/>
        </w:rPr>
      </w:pPr>
      <w:r w:rsidRPr="00CF77E4">
        <w:rPr>
          <w:sz w:val="24"/>
          <w:szCs w:val="23"/>
        </w:rPr>
        <w:t xml:space="preserve">Mini bölcsőde </w:t>
      </w:r>
      <w:r w:rsidRPr="00CF77E4">
        <w:rPr>
          <w:bCs/>
          <w:sz w:val="24"/>
          <w:szCs w:val="23"/>
        </w:rPr>
        <w:t xml:space="preserve">létrehozása ajánlott </w:t>
      </w:r>
      <w:r w:rsidRPr="00CF77E4">
        <w:rPr>
          <w:sz w:val="24"/>
          <w:szCs w:val="23"/>
        </w:rPr>
        <w:t xml:space="preserve">akkor, ha a településen nem megoldott a gyermekek napközbeni ellátása, és </w:t>
      </w:r>
      <w:r w:rsidRPr="00CF77E4">
        <w:rPr>
          <w:bCs/>
          <w:sz w:val="24"/>
          <w:szCs w:val="23"/>
        </w:rPr>
        <w:t>több mint 5, de várhatóan 8-nál kevesebb családnak van szüksége a 3 éven aluli gyermekek ellátásra.</w:t>
      </w:r>
    </w:p>
    <w:p w:rsidR="00E30E9E" w:rsidRDefault="00E30E9E" w:rsidP="00747F2B">
      <w:pPr>
        <w:jc w:val="both"/>
        <w:rPr>
          <w:sz w:val="24"/>
          <w:szCs w:val="24"/>
        </w:rPr>
      </w:pPr>
    </w:p>
    <w:p w:rsidR="00747F2B" w:rsidRPr="00747F2B" w:rsidRDefault="00BC3049" w:rsidP="00747F2B">
      <w:pPr>
        <w:jc w:val="both"/>
        <w:rPr>
          <w:sz w:val="24"/>
          <w:szCs w:val="24"/>
          <w:u w:val="single"/>
        </w:rPr>
      </w:pPr>
      <w:r>
        <w:rPr>
          <w:sz w:val="24"/>
          <w:szCs w:val="24"/>
        </w:rPr>
        <w:t>Az elképzelés</w:t>
      </w:r>
      <w:r w:rsidR="00747F2B" w:rsidRPr="00747F2B">
        <w:rPr>
          <w:sz w:val="24"/>
          <w:szCs w:val="24"/>
        </w:rPr>
        <w:t xml:space="preserve"> az adott területre vonatkozóan nagyon jó, ez járna a legkevesebb szerkezeti átalakítással, létesítésének</w:t>
      </w:r>
      <w:r w:rsidR="00747F2B">
        <w:rPr>
          <w:sz w:val="24"/>
          <w:szCs w:val="24"/>
        </w:rPr>
        <w:t xml:space="preserve"> körülményei egyszerűbbek, mint a klasszikus bölcsődének.</w:t>
      </w:r>
    </w:p>
    <w:p w:rsidR="00FC6AEE" w:rsidRDefault="00FC6AEE" w:rsidP="00FC6AEE">
      <w:pPr>
        <w:pStyle w:val="Listaszerbekezds"/>
        <w:suppressAutoHyphens w:val="0"/>
        <w:spacing w:after="160" w:line="259" w:lineRule="auto"/>
        <w:ind w:left="0"/>
        <w:contextualSpacing/>
        <w:jc w:val="both"/>
        <w:rPr>
          <w:sz w:val="24"/>
          <w:szCs w:val="24"/>
        </w:rPr>
      </w:pPr>
    </w:p>
    <w:p w:rsidR="00747F2B" w:rsidRDefault="00747F2B" w:rsidP="00747F2B">
      <w:pPr>
        <w:pStyle w:val="Listaszerbekezds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A mini bölcsődébe </w:t>
      </w:r>
      <w:r w:rsidRPr="00AF1A94">
        <w:rPr>
          <w:b/>
          <w:bCs/>
          <w:sz w:val="24"/>
          <w:szCs w:val="24"/>
        </w:rPr>
        <w:t xml:space="preserve">felvehető gyermekek létszáma nagyon </w:t>
      </w:r>
      <w:r>
        <w:rPr>
          <w:b/>
          <w:bCs/>
          <w:sz w:val="24"/>
          <w:szCs w:val="24"/>
        </w:rPr>
        <w:t>alacsony</w:t>
      </w:r>
      <w:r>
        <w:rPr>
          <w:sz w:val="24"/>
          <w:szCs w:val="24"/>
        </w:rPr>
        <w:t>, csoportonként 7 fő, mely csak akkor növelhető 8 főre, amennyiben minden gyermek betöltötte a 2. életévét.</w:t>
      </w:r>
      <w:r w:rsidR="00E30E9E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Az elmúlt évek tapasztalatai szerint a bölcsődébe jelentkező gyermekek között nagy arányban vannak olyanok, akik 15-18 hónaposak. A szülők ekkor még több hónapon keresztül igénybe vehetnék a gyed-extrát, mely alapján megkapják a munkabérüket, és mellette a gyedet is folyósítják </w:t>
      </w:r>
      <w:r w:rsidR="00FF29BF">
        <w:rPr>
          <w:sz w:val="24"/>
          <w:szCs w:val="24"/>
        </w:rPr>
        <w:t>részükre</w:t>
      </w:r>
      <w:r>
        <w:rPr>
          <w:sz w:val="24"/>
          <w:szCs w:val="24"/>
        </w:rPr>
        <w:t xml:space="preserve">. Ez az általában hitelből vásárolt ingatlanok törlesztőrészlete mellett nagy segítség a családoknak. </w:t>
      </w:r>
    </w:p>
    <w:p w:rsidR="00747F2B" w:rsidRDefault="00747F2B" w:rsidP="00747F2B">
      <w:pPr>
        <w:pStyle w:val="Listaszerbekezds"/>
        <w:ind w:left="0"/>
        <w:jc w:val="both"/>
        <w:rPr>
          <w:sz w:val="24"/>
          <w:szCs w:val="24"/>
        </w:rPr>
      </w:pPr>
    </w:p>
    <w:p w:rsidR="0072710D" w:rsidRDefault="00747F2B" w:rsidP="00747F2B">
      <w:pPr>
        <w:pStyle w:val="Listaszerbekezds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A székhelyen és az Aprócska Bölcsődében jelenleg 5 csoportban tud</w:t>
      </w:r>
      <w:r w:rsidR="00FF29BF">
        <w:rPr>
          <w:sz w:val="24"/>
          <w:szCs w:val="24"/>
        </w:rPr>
        <w:t>nak</w:t>
      </w:r>
      <w:r>
        <w:rPr>
          <w:sz w:val="24"/>
          <w:szCs w:val="24"/>
        </w:rPr>
        <w:t xml:space="preserve"> 2 év alatti gyermekeket fogadni, kicsiket 4 csoportban. Innen mindig kevese</w:t>
      </w:r>
      <w:r w:rsidR="00FF29BF">
        <w:rPr>
          <w:sz w:val="24"/>
          <w:szCs w:val="24"/>
        </w:rPr>
        <w:t>bbe</w:t>
      </w:r>
      <w:r>
        <w:rPr>
          <w:sz w:val="24"/>
          <w:szCs w:val="24"/>
        </w:rPr>
        <w:t xml:space="preserve">n mennek óvodába, mint a nagy csoportokból, így a felvehető gyermeklétszám is alacsony. </w:t>
      </w:r>
      <w:r w:rsidR="00FF29BF">
        <w:rPr>
          <w:sz w:val="24"/>
          <w:szCs w:val="24"/>
        </w:rPr>
        <w:t>Ezekbe</w:t>
      </w:r>
      <w:r>
        <w:rPr>
          <w:sz w:val="24"/>
          <w:szCs w:val="24"/>
        </w:rPr>
        <w:t xml:space="preserve"> a csoportokba tud</w:t>
      </w:r>
      <w:r w:rsidR="00FF29BF">
        <w:rPr>
          <w:sz w:val="24"/>
          <w:szCs w:val="24"/>
        </w:rPr>
        <w:t>nak</w:t>
      </w:r>
      <w:r>
        <w:rPr>
          <w:sz w:val="24"/>
          <w:szCs w:val="24"/>
        </w:rPr>
        <w:t xml:space="preserve"> korai fejlesztésben részesülő</w:t>
      </w:r>
      <w:r w:rsidR="00FF29BF">
        <w:rPr>
          <w:sz w:val="24"/>
          <w:szCs w:val="24"/>
        </w:rPr>
        <w:t>,</w:t>
      </w:r>
      <w:r>
        <w:rPr>
          <w:sz w:val="24"/>
          <w:szCs w:val="24"/>
        </w:rPr>
        <w:t xml:space="preserve"> vagy sajátos nevelési igényű gyermeket ellátni, mert ilyen helyzetben a csoportlétszám maximum 11</w:t>
      </w:r>
      <w:r w:rsidR="00FF29BF">
        <w:rPr>
          <w:sz w:val="24"/>
          <w:szCs w:val="24"/>
        </w:rPr>
        <w:t xml:space="preserve"> fő</w:t>
      </w:r>
      <w:r>
        <w:rPr>
          <w:sz w:val="24"/>
          <w:szCs w:val="24"/>
        </w:rPr>
        <w:t xml:space="preserve"> (1 fő </w:t>
      </w:r>
      <w:proofErr w:type="spellStart"/>
      <w:r>
        <w:rPr>
          <w:sz w:val="24"/>
          <w:szCs w:val="24"/>
        </w:rPr>
        <w:t>sni</w:t>
      </w:r>
      <w:proofErr w:type="spellEnd"/>
      <w:r>
        <w:rPr>
          <w:sz w:val="24"/>
          <w:szCs w:val="24"/>
        </w:rPr>
        <w:t xml:space="preserve">-s / </w:t>
      </w:r>
      <w:proofErr w:type="spellStart"/>
      <w:r>
        <w:rPr>
          <w:sz w:val="24"/>
          <w:szCs w:val="24"/>
        </w:rPr>
        <w:t>korais</w:t>
      </w:r>
      <w:proofErr w:type="spellEnd"/>
      <w:r>
        <w:rPr>
          <w:sz w:val="24"/>
          <w:szCs w:val="24"/>
        </w:rPr>
        <w:t xml:space="preserve">) vagy 10 fő (2 fő felvett </w:t>
      </w:r>
      <w:proofErr w:type="spellStart"/>
      <w:r>
        <w:rPr>
          <w:sz w:val="24"/>
          <w:szCs w:val="24"/>
        </w:rPr>
        <w:t>sni</w:t>
      </w:r>
      <w:proofErr w:type="spellEnd"/>
      <w:r>
        <w:rPr>
          <w:sz w:val="24"/>
          <w:szCs w:val="24"/>
        </w:rPr>
        <w:t>-s</w:t>
      </w:r>
      <w:r w:rsidR="0072710D">
        <w:rPr>
          <w:sz w:val="24"/>
          <w:szCs w:val="24"/>
        </w:rPr>
        <w:t xml:space="preserve"> </w:t>
      </w:r>
      <w:r>
        <w:rPr>
          <w:sz w:val="24"/>
          <w:szCs w:val="24"/>
        </w:rPr>
        <w:t>/</w:t>
      </w:r>
      <w:r w:rsidR="0072710D"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korais</w:t>
      </w:r>
      <w:proofErr w:type="spellEnd"/>
      <w:r>
        <w:rPr>
          <w:sz w:val="24"/>
          <w:szCs w:val="24"/>
        </w:rPr>
        <w:t xml:space="preserve"> gyermek) lehet. Jelenleg 6 ilyen gyermek van a bölcsődében, létszámuk azonban </w:t>
      </w:r>
      <w:r w:rsidR="0072710D">
        <w:rPr>
          <w:sz w:val="24"/>
          <w:szCs w:val="24"/>
        </w:rPr>
        <w:t>évről</w:t>
      </w:r>
      <w:r>
        <w:rPr>
          <w:sz w:val="24"/>
          <w:szCs w:val="24"/>
        </w:rPr>
        <w:t xml:space="preserve"> évre nő. </w:t>
      </w:r>
    </w:p>
    <w:p w:rsidR="0072710D" w:rsidRDefault="0072710D" w:rsidP="00747F2B">
      <w:pPr>
        <w:pStyle w:val="Listaszerbekezds"/>
        <w:ind w:left="0"/>
        <w:jc w:val="both"/>
        <w:rPr>
          <w:sz w:val="24"/>
          <w:szCs w:val="24"/>
        </w:rPr>
      </w:pPr>
    </w:p>
    <w:p w:rsidR="00747F2B" w:rsidRDefault="00747F2B" w:rsidP="00747F2B">
      <w:pPr>
        <w:pStyle w:val="Listaszerbekezds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Jelenleg a 2025/2026-os nevelési évre (ami 2026. augusztus 31-ig tart) mind</w:t>
      </w:r>
      <w:r w:rsidR="00FF29BF">
        <w:rPr>
          <w:sz w:val="24"/>
          <w:szCs w:val="24"/>
        </w:rPr>
        <w:t>en szabad férőhelyet feltöltött az intézmény</w:t>
      </w:r>
      <w:r>
        <w:rPr>
          <w:sz w:val="24"/>
          <w:szCs w:val="24"/>
        </w:rPr>
        <w:t>. Várólistán 32 gyermek van, a gyermekek nagy része 2 év alatti, és a lista hetente bővül.</w:t>
      </w:r>
    </w:p>
    <w:p w:rsidR="000B2001" w:rsidRDefault="000B2001" w:rsidP="00747F2B">
      <w:pPr>
        <w:pStyle w:val="Listaszerbekezds"/>
        <w:ind w:left="0"/>
        <w:jc w:val="both"/>
        <w:rPr>
          <w:sz w:val="24"/>
          <w:szCs w:val="24"/>
        </w:rPr>
      </w:pPr>
    </w:p>
    <w:p w:rsidR="00747F2B" w:rsidRPr="00D86DEC" w:rsidRDefault="00747F2B" w:rsidP="00747F2B">
      <w:pPr>
        <w:pStyle w:val="Listaszerbekezds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Egyesített bölcsődei intézménynél már lehetőség lenne gyógypedagógus alkalmazására, ami sokat segítene a minél korábbi felismerésben és a napi szakmai munkában is</w:t>
      </w:r>
      <w:r w:rsidRPr="00D86DEC">
        <w:rPr>
          <w:sz w:val="24"/>
          <w:szCs w:val="24"/>
        </w:rPr>
        <w:t xml:space="preserve">. Ez mini bölcsőde esetén is megvalósítható. </w:t>
      </w:r>
    </w:p>
    <w:p w:rsidR="000B2001" w:rsidRDefault="000B2001" w:rsidP="00747F2B">
      <w:pPr>
        <w:pStyle w:val="Listaszerbekezds"/>
        <w:ind w:left="0"/>
        <w:jc w:val="both"/>
        <w:rPr>
          <w:sz w:val="24"/>
          <w:szCs w:val="24"/>
        </w:rPr>
      </w:pPr>
    </w:p>
    <w:p w:rsidR="00617A25" w:rsidRDefault="00747F2B" w:rsidP="00747F2B">
      <w:pPr>
        <w:pStyle w:val="Listaszerbekezds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A mini bölcsődében </w:t>
      </w:r>
      <w:r w:rsidRPr="00AF1A94">
        <w:rPr>
          <w:b/>
          <w:bCs/>
          <w:sz w:val="24"/>
          <w:szCs w:val="24"/>
        </w:rPr>
        <w:t>a személyi feltételek is alacsonyabbak</w:t>
      </w:r>
      <w:r w:rsidR="000B2001">
        <w:rPr>
          <w:sz w:val="24"/>
          <w:szCs w:val="24"/>
        </w:rPr>
        <w:t xml:space="preserve"> a normál bölcsődéhez képest,</w:t>
      </w:r>
      <w:r>
        <w:rPr>
          <w:sz w:val="24"/>
          <w:szCs w:val="24"/>
        </w:rPr>
        <w:t xml:space="preserve"> a csoportba csak 1 kisgyermeknevelő </w:t>
      </w:r>
      <w:r w:rsidR="00BC3049">
        <w:rPr>
          <w:sz w:val="24"/>
          <w:szCs w:val="24"/>
        </w:rPr>
        <w:t>szükséges</w:t>
      </w:r>
      <w:r>
        <w:rPr>
          <w:sz w:val="24"/>
          <w:szCs w:val="24"/>
        </w:rPr>
        <w:t xml:space="preserve"> és mellette a bölcsődei dajka látja el a gyermekeket, amikor a kisgyermeknev</w:t>
      </w:r>
      <w:r w:rsidR="00BC3049">
        <w:rPr>
          <w:sz w:val="24"/>
          <w:szCs w:val="24"/>
        </w:rPr>
        <w:t xml:space="preserve">elő munkaideje lejárt. </w:t>
      </w:r>
      <w:r w:rsidR="000B2001">
        <w:rPr>
          <w:sz w:val="24"/>
          <w:szCs w:val="24"/>
        </w:rPr>
        <w:t>Az intézmény ú</w:t>
      </w:r>
      <w:r w:rsidR="00BC3049">
        <w:rPr>
          <w:sz w:val="24"/>
          <w:szCs w:val="24"/>
        </w:rPr>
        <w:t>gy vél</w:t>
      </w:r>
      <w:r w:rsidR="000B2001">
        <w:rPr>
          <w:sz w:val="24"/>
          <w:szCs w:val="24"/>
        </w:rPr>
        <w:t>i</w:t>
      </w:r>
      <w:r w:rsidR="00BC3049">
        <w:rPr>
          <w:sz w:val="24"/>
          <w:szCs w:val="24"/>
        </w:rPr>
        <w:t xml:space="preserve">, hogy </w:t>
      </w:r>
      <w:r>
        <w:rPr>
          <w:sz w:val="24"/>
          <w:szCs w:val="24"/>
        </w:rPr>
        <w:t xml:space="preserve">ez szakmailag nem nyújtja ugyanazt a minőségű ellátást, </w:t>
      </w:r>
      <w:r w:rsidR="000B2001">
        <w:rPr>
          <w:sz w:val="24"/>
          <w:szCs w:val="24"/>
        </w:rPr>
        <w:t xml:space="preserve">mint </w:t>
      </w:r>
      <w:r>
        <w:rPr>
          <w:sz w:val="24"/>
          <w:szCs w:val="24"/>
        </w:rPr>
        <w:t xml:space="preserve">amit a jelenlegi bölcsődei </w:t>
      </w:r>
      <w:r w:rsidRPr="00617A25">
        <w:rPr>
          <w:sz w:val="24"/>
          <w:szCs w:val="24"/>
        </w:rPr>
        <w:t>ellátás</w:t>
      </w:r>
      <w:r w:rsidR="000B2001">
        <w:rPr>
          <w:sz w:val="24"/>
          <w:szCs w:val="24"/>
        </w:rPr>
        <w:t xml:space="preserve"> nyújt, í</w:t>
      </w:r>
      <w:r w:rsidRPr="00617A25">
        <w:rPr>
          <w:sz w:val="24"/>
          <w:szCs w:val="24"/>
        </w:rPr>
        <w:t xml:space="preserve">gy </w:t>
      </w:r>
      <w:r w:rsidRPr="00617A25">
        <w:rPr>
          <w:b/>
          <w:sz w:val="24"/>
          <w:szCs w:val="24"/>
        </w:rPr>
        <w:t xml:space="preserve">mindenképpen szükség lenne plusz </w:t>
      </w:r>
      <w:proofErr w:type="gramStart"/>
      <w:r w:rsidRPr="00617A25">
        <w:rPr>
          <w:b/>
          <w:sz w:val="24"/>
          <w:szCs w:val="24"/>
        </w:rPr>
        <w:t>személy(</w:t>
      </w:r>
      <w:proofErr w:type="spellStart"/>
      <w:proofErr w:type="gramEnd"/>
      <w:r w:rsidRPr="00617A25">
        <w:rPr>
          <w:b/>
          <w:sz w:val="24"/>
          <w:szCs w:val="24"/>
        </w:rPr>
        <w:t>ek</w:t>
      </w:r>
      <w:proofErr w:type="spellEnd"/>
      <w:r w:rsidRPr="00617A25">
        <w:rPr>
          <w:b/>
          <w:sz w:val="24"/>
          <w:szCs w:val="24"/>
        </w:rPr>
        <w:t>) alkalmazására</w:t>
      </w:r>
      <w:r w:rsidRPr="00617A25">
        <w:rPr>
          <w:sz w:val="24"/>
          <w:szCs w:val="24"/>
        </w:rPr>
        <w:t xml:space="preserve">. </w:t>
      </w:r>
    </w:p>
    <w:p w:rsidR="00617A25" w:rsidRDefault="00617A25" w:rsidP="00747F2B">
      <w:pPr>
        <w:pStyle w:val="Listaszerbekezds"/>
        <w:ind w:left="0"/>
        <w:jc w:val="both"/>
        <w:rPr>
          <w:sz w:val="24"/>
          <w:szCs w:val="24"/>
        </w:rPr>
      </w:pPr>
    </w:p>
    <w:p w:rsidR="00747F2B" w:rsidRPr="00D86DEC" w:rsidRDefault="00747F2B" w:rsidP="00747F2B">
      <w:pPr>
        <w:pStyle w:val="Listaszerbekezds"/>
        <w:ind w:left="0"/>
        <w:jc w:val="both"/>
        <w:rPr>
          <w:sz w:val="24"/>
          <w:szCs w:val="24"/>
        </w:rPr>
      </w:pPr>
      <w:r w:rsidRPr="00D86DEC">
        <w:rPr>
          <w:sz w:val="24"/>
          <w:szCs w:val="24"/>
        </w:rPr>
        <w:t>Finanszírozás szempontjából a mini bölcsőde és a klasszikus bölcsőde finanszírozása megegyezik.</w:t>
      </w:r>
      <w:r w:rsidR="00D86DEC" w:rsidRPr="00D86DEC">
        <w:rPr>
          <w:sz w:val="24"/>
          <w:szCs w:val="24"/>
        </w:rPr>
        <w:t xml:space="preserve"> A finanszírozás</w:t>
      </w:r>
      <w:r w:rsidR="00D86DEC">
        <w:rPr>
          <w:sz w:val="24"/>
          <w:szCs w:val="24"/>
        </w:rPr>
        <w:t xml:space="preserve">ban az ellátott gyermekek számán túl </w:t>
      </w:r>
      <w:r w:rsidR="00D86DEC" w:rsidRPr="00D86DEC">
        <w:rPr>
          <w:sz w:val="24"/>
          <w:szCs w:val="24"/>
        </w:rPr>
        <w:t xml:space="preserve">a szakmai dolgozók elismert létszámához </w:t>
      </w:r>
      <w:r w:rsidR="00D86DEC" w:rsidRPr="00D86DEC">
        <w:rPr>
          <w:sz w:val="24"/>
          <w:szCs w:val="24"/>
        </w:rPr>
        <w:lastRenderedPageBreak/>
        <w:t xml:space="preserve">kapcsolódó bértámogatás, </w:t>
      </w:r>
      <w:r w:rsidR="00D86DEC">
        <w:rPr>
          <w:sz w:val="24"/>
          <w:szCs w:val="24"/>
        </w:rPr>
        <w:t>illetve</w:t>
      </w:r>
      <w:r w:rsidR="00D86DEC" w:rsidRPr="00D86DEC">
        <w:rPr>
          <w:sz w:val="24"/>
          <w:szCs w:val="24"/>
        </w:rPr>
        <w:t xml:space="preserve"> a bölcsődei működéssel kapcsolatos üzemeltetési támogatás</w:t>
      </w:r>
      <w:r w:rsidR="00D86DEC">
        <w:rPr>
          <w:sz w:val="24"/>
          <w:szCs w:val="24"/>
        </w:rPr>
        <w:t xml:space="preserve"> is jelen van.</w:t>
      </w:r>
    </w:p>
    <w:p w:rsidR="00BC3049" w:rsidRDefault="00BC3049" w:rsidP="00747F2B">
      <w:pPr>
        <w:pStyle w:val="Listaszerbekezds"/>
        <w:ind w:left="0"/>
        <w:jc w:val="both"/>
        <w:rPr>
          <w:sz w:val="24"/>
          <w:szCs w:val="24"/>
        </w:rPr>
      </w:pPr>
    </w:p>
    <w:p w:rsidR="00BC3049" w:rsidRDefault="00617A25" w:rsidP="00747F2B">
      <w:pPr>
        <w:pStyle w:val="Listaszerbekezds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A mini bölcsőde kialakításánál is </w:t>
      </w:r>
      <w:r w:rsidR="00BC3049">
        <w:rPr>
          <w:sz w:val="24"/>
          <w:szCs w:val="24"/>
        </w:rPr>
        <w:t xml:space="preserve">sajnos az látszik, hogy a 12 fős mini bölcsőde egyáltalán nem oldaná meg a </w:t>
      </w:r>
      <w:r>
        <w:rPr>
          <w:sz w:val="24"/>
          <w:szCs w:val="24"/>
        </w:rPr>
        <w:t>férőhely gondot</w:t>
      </w:r>
      <w:r w:rsidR="00BC3049">
        <w:rPr>
          <w:sz w:val="24"/>
          <w:szCs w:val="24"/>
        </w:rPr>
        <w:t xml:space="preserve">. </w:t>
      </w:r>
      <w:r>
        <w:rPr>
          <w:sz w:val="24"/>
          <w:szCs w:val="24"/>
        </w:rPr>
        <w:t>A szülők számára csalódás lenne, ha az új mini bölcsőde nyitása után minden gond nélkül jelentkezhetnek bölcsődei ellátásra, de a férőhely hiánya még továbbra is fennállna. Természetesen 12 családon tudnánk segíteni, de 20 család továbbra is kimaradna</w:t>
      </w:r>
      <w:r w:rsidR="00FC1153">
        <w:rPr>
          <w:sz w:val="24"/>
          <w:szCs w:val="24"/>
        </w:rPr>
        <w:t xml:space="preserve"> a bölcsődei ellátásbó</w:t>
      </w:r>
      <w:r w:rsidR="00250299">
        <w:rPr>
          <w:sz w:val="24"/>
          <w:szCs w:val="24"/>
        </w:rPr>
        <w:t>l.</w:t>
      </w:r>
    </w:p>
    <w:p w:rsidR="00747F2B" w:rsidRDefault="00747F2B" w:rsidP="00FC6AEE">
      <w:pPr>
        <w:pStyle w:val="Listaszerbekezds"/>
        <w:ind w:left="0"/>
        <w:jc w:val="both"/>
        <w:rPr>
          <w:sz w:val="24"/>
          <w:szCs w:val="24"/>
        </w:rPr>
      </w:pPr>
    </w:p>
    <w:p w:rsidR="00FC1153" w:rsidRDefault="0072710D" w:rsidP="00D86DEC">
      <w:pPr>
        <w:jc w:val="both"/>
        <w:rPr>
          <w:b/>
          <w:sz w:val="24"/>
          <w:szCs w:val="24"/>
        </w:rPr>
      </w:pPr>
      <w:r w:rsidRPr="00A10690">
        <w:rPr>
          <w:b/>
          <w:sz w:val="24"/>
          <w:szCs w:val="24"/>
        </w:rPr>
        <w:t xml:space="preserve">Bekerülési költsége bruttó </w:t>
      </w:r>
      <w:r>
        <w:rPr>
          <w:b/>
          <w:sz w:val="24"/>
          <w:szCs w:val="24"/>
        </w:rPr>
        <w:t xml:space="preserve">~ </w:t>
      </w:r>
      <w:r w:rsidRPr="00A10690">
        <w:rPr>
          <w:b/>
          <w:sz w:val="24"/>
          <w:szCs w:val="24"/>
        </w:rPr>
        <w:t>131,5 millió Ft</w:t>
      </w:r>
    </w:p>
    <w:p w:rsidR="008A3712" w:rsidRDefault="008A3712" w:rsidP="00D86DEC">
      <w:pPr>
        <w:jc w:val="both"/>
        <w:rPr>
          <w:b/>
          <w:sz w:val="24"/>
          <w:szCs w:val="24"/>
        </w:rPr>
      </w:pPr>
    </w:p>
    <w:p w:rsidR="008A3712" w:rsidRPr="00D86DEC" w:rsidRDefault="008A3712" w:rsidP="008A3712">
      <w:pPr>
        <w:jc w:val="center"/>
        <w:rPr>
          <w:b/>
          <w:sz w:val="24"/>
          <w:szCs w:val="24"/>
        </w:rPr>
      </w:pPr>
      <w:r>
        <w:rPr>
          <w:noProof/>
        </w:rPr>
        <w:drawing>
          <wp:inline distT="0" distB="0" distL="0" distR="0" wp14:anchorId="34BB79B2" wp14:editId="783C5395">
            <wp:extent cx="4619625" cy="6623213"/>
            <wp:effectExtent l="0" t="0" r="0" b="635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22512" cy="6627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1153" w:rsidRDefault="00FC1153" w:rsidP="00FC6AEE">
      <w:pPr>
        <w:pStyle w:val="Listaszerbekezds"/>
        <w:ind w:left="0"/>
        <w:jc w:val="both"/>
        <w:rPr>
          <w:sz w:val="24"/>
          <w:szCs w:val="24"/>
        </w:rPr>
      </w:pPr>
    </w:p>
    <w:p w:rsidR="00747F2B" w:rsidRDefault="00747F2B" w:rsidP="00FC6AEE">
      <w:pPr>
        <w:jc w:val="both"/>
        <w:rPr>
          <w:sz w:val="24"/>
          <w:szCs w:val="24"/>
        </w:rPr>
      </w:pPr>
    </w:p>
    <w:p w:rsidR="00FC6AEE" w:rsidRPr="00277AC7" w:rsidRDefault="00E6106D" w:rsidP="00FC6AEE">
      <w:pPr>
        <w:jc w:val="both"/>
        <w:rPr>
          <w:b/>
          <w:sz w:val="24"/>
          <w:szCs w:val="24"/>
        </w:rPr>
      </w:pPr>
      <w:r w:rsidRPr="00277AC7">
        <w:rPr>
          <w:b/>
          <w:sz w:val="24"/>
          <w:szCs w:val="24"/>
        </w:rPr>
        <w:lastRenderedPageBreak/>
        <w:t xml:space="preserve">A tervezés második </w:t>
      </w:r>
      <w:r w:rsidR="00FC1153">
        <w:rPr>
          <w:b/>
          <w:sz w:val="24"/>
          <w:szCs w:val="24"/>
        </w:rPr>
        <w:t>fázisában</w:t>
      </w:r>
      <w:r w:rsidRPr="00277AC7">
        <w:rPr>
          <w:b/>
          <w:sz w:val="24"/>
          <w:szCs w:val="24"/>
        </w:rPr>
        <w:t xml:space="preserve"> az épületet határoló falakon kívüli megoldásokat </w:t>
      </w:r>
      <w:r w:rsidR="00250299" w:rsidRPr="00277AC7">
        <w:rPr>
          <w:b/>
          <w:sz w:val="24"/>
          <w:szCs w:val="24"/>
        </w:rPr>
        <w:t>vizsgált a tervező</w:t>
      </w:r>
      <w:r w:rsidRPr="00277AC7">
        <w:rPr>
          <w:b/>
          <w:sz w:val="24"/>
          <w:szCs w:val="24"/>
        </w:rPr>
        <w:t xml:space="preserve"> (meglévő épülethez való hozzáépítés </w:t>
      </w:r>
      <w:r w:rsidR="00D86DEC">
        <w:rPr>
          <w:b/>
          <w:sz w:val="24"/>
          <w:szCs w:val="24"/>
        </w:rPr>
        <w:t xml:space="preserve">esete, </w:t>
      </w:r>
      <w:r w:rsidRPr="00277AC7">
        <w:rPr>
          <w:b/>
          <w:sz w:val="24"/>
          <w:szCs w:val="24"/>
        </w:rPr>
        <w:t>illetve régi épület</w:t>
      </w:r>
      <w:r w:rsidR="00FC1153">
        <w:rPr>
          <w:b/>
          <w:sz w:val="24"/>
          <w:szCs w:val="24"/>
        </w:rPr>
        <w:t xml:space="preserve"> teljes</w:t>
      </w:r>
      <w:r w:rsidR="00D86DEC">
        <w:rPr>
          <w:b/>
          <w:sz w:val="24"/>
          <w:szCs w:val="24"/>
        </w:rPr>
        <w:t xml:space="preserve"> el</w:t>
      </w:r>
      <w:r w:rsidRPr="00277AC7">
        <w:rPr>
          <w:b/>
          <w:sz w:val="24"/>
          <w:szCs w:val="24"/>
        </w:rPr>
        <w:t>bontása</w:t>
      </w:r>
      <w:r w:rsidR="00FC1153">
        <w:rPr>
          <w:b/>
          <w:sz w:val="24"/>
          <w:szCs w:val="24"/>
        </w:rPr>
        <w:t>,</w:t>
      </w:r>
      <w:r w:rsidRPr="00277AC7">
        <w:rPr>
          <w:b/>
          <w:sz w:val="24"/>
          <w:szCs w:val="24"/>
        </w:rPr>
        <w:t xml:space="preserve"> majd egy új </w:t>
      </w:r>
      <w:r w:rsidR="00FC1153">
        <w:rPr>
          <w:b/>
          <w:sz w:val="24"/>
          <w:szCs w:val="24"/>
        </w:rPr>
        <w:t xml:space="preserve">épület </w:t>
      </w:r>
      <w:r w:rsidRPr="00277AC7">
        <w:rPr>
          <w:b/>
          <w:sz w:val="24"/>
          <w:szCs w:val="24"/>
        </w:rPr>
        <w:t>kialakítás</w:t>
      </w:r>
      <w:r w:rsidR="00FC1153">
        <w:rPr>
          <w:b/>
          <w:sz w:val="24"/>
          <w:szCs w:val="24"/>
        </w:rPr>
        <w:t>a</w:t>
      </w:r>
      <w:r w:rsidRPr="00277AC7">
        <w:rPr>
          <w:b/>
          <w:sz w:val="24"/>
          <w:szCs w:val="24"/>
        </w:rPr>
        <w:t>):</w:t>
      </w:r>
    </w:p>
    <w:p w:rsidR="00FC6AEE" w:rsidRDefault="00FC6AEE" w:rsidP="00FC6AEE">
      <w:pPr>
        <w:pStyle w:val="Listaszerbekezds"/>
        <w:ind w:left="0"/>
        <w:jc w:val="both"/>
        <w:rPr>
          <w:sz w:val="24"/>
          <w:szCs w:val="24"/>
        </w:rPr>
      </w:pPr>
    </w:p>
    <w:p w:rsidR="00E6106D" w:rsidRPr="002F1829" w:rsidRDefault="00FC6AEE" w:rsidP="00FC6AEE">
      <w:pPr>
        <w:jc w:val="both"/>
        <w:rPr>
          <w:b/>
          <w:sz w:val="24"/>
          <w:szCs w:val="24"/>
          <w:u w:val="single"/>
        </w:rPr>
      </w:pPr>
      <w:r w:rsidRPr="0072710D">
        <w:rPr>
          <w:b/>
          <w:sz w:val="24"/>
          <w:szCs w:val="24"/>
          <w:u w:val="single"/>
        </w:rPr>
        <w:t>Tervezési verzió „</w:t>
      </w:r>
      <w:r w:rsidR="0072710D" w:rsidRPr="0072710D">
        <w:rPr>
          <w:b/>
          <w:sz w:val="24"/>
          <w:szCs w:val="24"/>
          <w:u w:val="single"/>
        </w:rPr>
        <w:t>C</w:t>
      </w:r>
      <w:r w:rsidRPr="0072710D">
        <w:rPr>
          <w:b/>
          <w:sz w:val="24"/>
          <w:szCs w:val="24"/>
          <w:u w:val="single"/>
        </w:rPr>
        <w:t xml:space="preserve">” – </w:t>
      </w:r>
      <w:r w:rsidR="0072710D" w:rsidRPr="0072710D">
        <w:rPr>
          <w:b/>
          <w:sz w:val="24"/>
          <w:szCs w:val="24"/>
          <w:u w:val="single"/>
        </w:rPr>
        <w:t>Meg</w:t>
      </w:r>
      <w:r w:rsidR="00FC1153">
        <w:rPr>
          <w:b/>
          <w:sz w:val="24"/>
          <w:szCs w:val="24"/>
          <w:u w:val="single"/>
        </w:rPr>
        <w:t>lévő épület jelentős átalakításával,</w:t>
      </w:r>
      <w:r w:rsidR="0072710D" w:rsidRPr="0072710D">
        <w:rPr>
          <w:b/>
          <w:sz w:val="24"/>
          <w:szCs w:val="24"/>
          <w:u w:val="single"/>
        </w:rPr>
        <w:t xml:space="preserve"> új épületrész </w:t>
      </w:r>
      <w:r w:rsidR="00E6106D">
        <w:rPr>
          <w:b/>
          <w:sz w:val="24"/>
          <w:szCs w:val="24"/>
          <w:u w:val="single"/>
        </w:rPr>
        <w:t>hozzá</w:t>
      </w:r>
      <w:r w:rsidR="00FC1153">
        <w:rPr>
          <w:b/>
          <w:sz w:val="24"/>
          <w:szCs w:val="24"/>
          <w:u w:val="single"/>
        </w:rPr>
        <w:t>építésével létrejövő f</w:t>
      </w:r>
      <w:r w:rsidR="0072710D" w:rsidRPr="0072710D">
        <w:rPr>
          <w:b/>
          <w:sz w:val="24"/>
          <w:szCs w:val="24"/>
          <w:u w:val="single"/>
        </w:rPr>
        <w:t>unkció: Bölcsőde – Egyesített bölcsőde</w:t>
      </w:r>
      <w:r w:rsidRPr="0072710D">
        <w:rPr>
          <w:b/>
          <w:sz w:val="24"/>
          <w:szCs w:val="24"/>
          <w:u w:val="single"/>
        </w:rPr>
        <w:t>:</w:t>
      </w:r>
    </w:p>
    <w:p w:rsidR="002F1829" w:rsidRDefault="002F1829" w:rsidP="002F1829">
      <w:pPr>
        <w:jc w:val="both"/>
        <w:rPr>
          <w:sz w:val="24"/>
          <w:szCs w:val="24"/>
        </w:rPr>
      </w:pPr>
    </w:p>
    <w:p w:rsidR="00E6106D" w:rsidRPr="00277AC7" w:rsidRDefault="00E6106D" w:rsidP="002F1829">
      <w:pPr>
        <w:jc w:val="both"/>
        <w:rPr>
          <w:b/>
          <w:sz w:val="24"/>
          <w:szCs w:val="24"/>
        </w:rPr>
      </w:pPr>
      <w:r>
        <w:rPr>
          <w:sz w:val="24"/>
          <w:szCs w:val="24"/>
        </w:rPr>
        <w:t>Az alaprajzi kialakításban látható, hogy a meglévő épületnél csak a határoló falak maradnának meg és egy a jelenleginél nagyobb alapterületű</w:t>
      </w:r>
      <w:r w:rsidR="00FC1153">
        <w:rPr>
          <w:sz w:val="24"/>
          <w:szCs w:val="24"/>
        </w:rPr>
        <w:t>,</w:t>
      </w:r>
      <w:r>
        <w:rPr>
          <w:sz w:val="24"/>
          <w:szCs w:val="24"/>
        </w:rPr>
        <w:t xml:space="preserve"> új épületrésszel kellen</w:t>
      </w:r>
      <w:r w:rsidR="00617A25">
        <w:rPr>
          <w:sz w:val="24"/>
          <w:szCs w:val="24"/>
        </w:rPr>
        <w:t>e</w:t>
      </w:r>
      <w:r>
        <w:rPr>
          <w:sz w:val="24"/>
          <w:szCs w:val="24"/>
        </w:rPr>
        <w:t xml:space="preserve"> bővíteni, hogy a megadott hiányzó gyermeklétszám</w:t>
      </w:r>
      <w:r w:rsidR="005B4FE3">
        <w:rPr>
          <w:sz w:val="24"/>
          <w:szCs w:val="24"/>
        </w:rPr>
        <w:t>nak</w:t>
      </w:r>
      <w:r>
        <w:rPr>
          <w:sz w:val="24"/>
          <w:szCs w:val="24"/>
        </w:rPr>
        <w:t xml:space="preserve"> és a jogszabályoknak megfeleljen. A meglévő épülterészben 2 darab 8 fős</w:t>
      </w:r>
      <w:r w:rsidR="00FC1153">
        <w:rPr>
          <w:sz w:val="24"/>
          <w:szCs w:val="24"/>
        </w:rPr>
        <w:t>,</w:t>
      </w:r>
      <w:r>
        <w:rPr>
          <w:sz w:val="24"/>
          <w:szCs w:val="24"/>
        </w:rPr>
        <w:t xml:space="preserve"> az új részben 2 darab 12 fős csoportszoba alakítható ki. </w:t>
      </w:r>
      <w:r w:rsidRPr="00277AC7">
        <w:rPr>
          <w:b/>
          <w:sz w:val="24"/>
          <w:szCs w:val="24"/>
        </w:rPr>
        <w:t xml:space="preserve">Az egyesített bölcsőde kialakításához </w:t>
      </w:r>
      <w:r w:rsidR="005B4FE3" w:rsidRPr="00277AC7">
        <w:rPr>
          <w:b/>
          <w:sz w:val="24"/>
          <w:szCs w:val="24"/>
        </w:rPr>
        <w:t xml:space="preserve">szükséges további területi </w:t>
      </w:r>
      <w:r w:rsidR="00FC1153">
        <w:rPr>
          <w:b/>
          <w:sz w:val="24"/>
          <w:szCs w:val="24"/>
        </w:rPr>
        <w:t xml:space="preserve">igények </w:t>
      </w:r>
      <w:r w:rsidR="005B4FE3" w:rsidRPr="00277AC7">
        <w:rPr>
          <w:b/>
          <w:sz w:val="24"/>
          <w:szCs w:val="24"/>
        </w:rPr>
        <w:t>kialakítás</w:t>
      </w:r>
      <w:r w:rsidR="00FC1153">
        <w:rPr>
          <w:b/>
          <w:sz w:val="24"/>
          <w:szCs w:val="24"/>
        </w:rPr>
        <w:t>a</w:t>
      </w:r>
      <w:r w:rsidR="005B4FE3" w:rsidRPr="00277AC7">
        <w:rPr>
          <w:b/>
          <w:sz w:val="24"/>
          <w:szCs w:val="24"/>
        </w:rPr>
        <w:t xml:space="preserve"> </w:t>
      </w:r>
      <w:r w:rsidR="00FC1153">
        <w:rPr>
          <w:b/>
          <w:sz w:val="24"/>
          <w:szCs w:val="24"/>
        </w:rPr>
        <w:t>is</w:t>
      </w:r>
      <w:r w:rsidRPr="00277AC7">
        <w:rPr>
          <w:b/>
          <w:sz w:val="24"/>
          <w:szCs w:val="24"/>
        </w:rPr>
        <w:t xml:space="preserve"> megoldható lenne.</w:t>
      </w:r>
      <w:r w:rsidR="005B4FE3" w:rsidRPr="00277AC7">
        <w:rPr>
          <w:b/>
          <w:sz w:val="24"/>
          <w:szCs w:val="24"/>
        </w:rPr>
        <w:t xml:space="preserve"> </w:t>
      </w:r>
    </w:p>
    <w:p w:rsidR="002F1829" w:rsidRDefault="002F1829" w:rsidP="00FC6AEE">
      <w:pPr>
        <w:jc w:val="both"/>
        <w:rPr>
          <w:b/>
          <w:sz w:val="24"/>
          <w:szCs w:val="24"/>
        </w:rPr>
      </w:pPr>
    </w:p>
    <w:p w:rsidR="00E6106D" w:rsidRDefault="00277AC7" w:rsidP="00FC6AEE">
      <w:pPr>
        <w:jc w:val="both"/>
        <w:rPr>
          <w:b/>
          <w:sz w:val="24"/>
          <w:szCs w:val="24"/>
        </w:rPr>
      </w:pPr>
      <w:r w:rsidRPr="00A10690">
        <w:rPr>
          <w:b/>
          <w:sz w:val="24"/>
          <w:szCs w:val="24"/>
        </w:rPr>
        <w:t xml:space="preserve">Bekerülési költsége bruttó </w:t>
      </w:r>
      <w:r w:rsidR="008A3712">
        <w:rPr>
          <w:b/>
          <w:sz w:val="24"/>
          <w:szCs w:val="24"/>
        </w:rPr>
        <w:t>~ 329</w:t>
      </w:r>
      <w:r w:rsidRPr="00A10690">
        <w:rPr>
          <w:b/>
          <w:sz w:val="24"/>
          <w:szCs w:val="24"/>
        </w:rPr>
        <w:t xml:space="preserve"> millió Ft</w:t>
      </w:r>
    </w:p>
    <w:p w:rsidR="004139D7" w:rsidRDefault="004139D7" w:rsidP="00FC6AEE">
      <w:pPr>
        <w:jc w:val="both"/>
        <w:rPr>
          <w:b/>
          <w:sz w:val="24"/>
          <w:szCs w:val="24"/>
        </w:rPr>
      </w:pPr>
    </w:p>
    <w:p w:rsidR="00FC1153" w:rsidRDefault="004139D7" w:rsidP="004139D7">
      <w:pPr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 wp14:anchorId="767CB22B">
            <wp:extent cx="4522849" cy="6598285"/>
            <wp:effectExtent l="0" t="0" r="0" b="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2849" cy="6598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C6AEE" w:rsidRDefault="00FC6AEE" w:rsidP="00FC6AEE">
      <w:pPr>
        <w:jc w:val="both"/>
        <w:rPr>
          <w:sz w:val="24"/>
          <w:szCs w:val="24"/>
        </w:rPr>
      </w:pPr>
    </w:p>
    <w:p w:rsidR="007669AA" w:rsidRPr="007669AA" w:rsidRDefault="00617A25" w:rsidP="007669AA">
      <w:pPr>
        <w:jc w:val="both"/>
        <w:rPr>
          <w:b/>
          <w:sz w:val="24"/>
          <w:szCs w:val="24"/>
          <w:u w:val="single"/>
        </w:rPr>
      </w:pPr>
      <w:r w:rsidRPr="007669AA">
        <w:rPr>
          <w:b/>
          <w:sz w:val="24"/>
          <w:szCs w:val="24"/>
          <w:u w:val="single"/>
        </w:rPr>
        <w:t xml:space="preserve">Tervezési verzió „D” – Meglévő épület </w:t>
      </w:r>
      <w:r w:rsidR="00E54A58">
        <w:rPr>
          <w:b/>
          <w:sz w:val="24"/>
          <w:szCs w:val="24"/>
          <w:u w:val="single"/>
        </w:rPr>
        <w:t>elbontásával</w:t>
      </w:r>
      <w:r w:rsidRPr="007669AA">
        <w:rPr>
          <w:b/>
          <w:sz w:val="24"/>
          <w:szCs w:val="24"/>
          <w:u w:val="single"/>
        </w:rPr>
        <w:t xml:space="preserve"> és telj</w:t>
      </w:r>
      <w:r w:rsidR="00E54A58">
        <w:rPr>
          <w:b/>
          <w:sz w:val="24"/>
          <w:szCs w:val="24"/>
          <w:u w:val="single"/>
        </w:rPr>
        <w:t>esen új bölcsődei épület építésével kialakuló f</w:t>
      </w:r>
      <w:r w:rsidR="007669AA" w:rsidRPr="007669AA">
        <w:rPr>
          <w:b/>
          <w:sz w:val="24"/>
          <w:szCs w:val="24"/>
          <w:u w:val="single"/>
        </w:rPr>
        <w:t>unkció: Bölcsőde – Egyesített bölcsőde:</w:t>
      </w:r>
    </w:p>
    <w:p w:rsidR="00FC6AEE" w:rsidRDefault="00FC6AEE" w:rsidP="00FC6AEE">
      <w:pPr>
        <w:jc w:val="both"/>
        <w:rPr>
          <w:sz w:val="24"/>
          <w:szCs w:val="24"/>
        </w:rPr>
      </w:pPr>
    </w:p>
    <w:p w:rsidR="007669AA" w:rsidRDefault="007669AA" w:rsidP="00FC6AEE">
      <w:pPr>
        <w:jc w:val="both"/>
        <w:rPr>
          <w:sz w:val="24"/>
          <w:szCs w:val="24"/>
        </w:rPr>
      </w:pPr>
      <w:r>
        <w:rPr>
          <w:sz w:val="24"/>
          <w:szCs w:val="24"/>
        </w:rPr>
        <w:t>Az új bölcsőde tervezése ~ 315 m2-en valósulhatna meg, 4 darab csoportszobával, 12 fő / csoportszoba kialakításban.</w:t>
      </w:r>
      <w:r w:rsidR="00277AC7">
        <w:rPr>
          <w:sz w:val="24"/>
          <w:szCs w:val="24"/>
        </w:rPr>
        <w:t xml:space="preserve"> Az adott területen kialakítható lenne egy klasszikus bölcsőde.</w:t>
      </w:r>
    </w:p>
    <w:p w:rsidR="00277AC7" w:rsidRDefault="00277AC7" w:rsidP="00FC6AEE">
      <w:pPr>
        <w:jc w:val="both"/>
        <w:rPr>
          <w:b/>
          <w:sz w:val="24"/>
          <w:szCs w:val="24"/>
        </w:rPr>
      </w:pPr>
    </w:p>
    <w:p w:rsidR="002F1829" w:rsidRDefault="007669AA" w:rsidP="00FC6AEE">
      <w:pPr>
        <w:jc w:val="both"/>
        <w:rPr>
          <w:b/>
          <w:sz w:val="24"/>
          <w:szCs w:val="24"/>
        </w:rPr>
      </w:pPr>
      <w:r w:rsidRPr="00870BFB">
        <w:rPr>
          <w:b/>
          <w:sz w:val="24"/>
          <w:szCs w:val="24"/>
        </w:rPr>
        <w:t>B</w:t>
      </w:r>
      <w:r w:rsidRPr="007669AA">
        <w:rPr>
          <w:b/>
          <w:sz w:val="24"/>
          <w:szCs w:val="24"/>
        </w:rPr>
        <w:t>ekerülési költsége</w:t>
      </w:r>
      <w:r>
        <w:rPr>
          <w:sz w:val="24"/>
          <w:szCs w:val="24"/>
        </w:rPr>
        <w:t xml:space="preserve"> az előző „C” verzió megoldásánál (miszerint régi épületrész fő falainak megtartása és új épületrész hozzáépítése) minimálisan lenne magasabb,</w:t>
      </w:r>
      <w:r w:rsidR="00E54A58">
        <w:rPr>
          <w:sz w:val="24"/>
          <w:szCs w:val="24"/>
        </w:rPr>
        <w:t xml:space="preserve"> hozzávetőlegesen</w:t>
      </w:r>
      <w:r>
        <w:rPr>
          <w:sz w:val="24"/>
          <w:szCs w:val="24"/>
        </w:rPr>
        <w:t xml:space="preserve"> </w:t>
      </w:r>
      <w:r w:rsidRPr="007669AA">
        <w:rPr>
          <w:b/>
          <w:sz w:val="24"/>
          <w:szCs w:val="24"/>
        </w:rPr>
        <w:t>bruttó ~ 336,3 millió Ft.</w:t>
      </w:r>
    </w:p>
    <w:p w:rsidR="00E54A58" w:rsidRDefault="00E54A58" w:rsidP="00FC6AEE">
      <w:pPr>
        <w:jc w:val="both"/>
        <w:rPr>
          <w:b/>
          <w:sz w:val="24"/>
          <w:szCs w:val="24"/>
        </w:rPr>
      </w:pPr>
    </w:p>
    <w:p w:rsidR="00277AC7" w:rsidRDefault="00E54A58" w:rsidP="00E54A58">
      <w:pPr>
        <w:jc w:val="center"/>
        <w:rPr>
          <w:b/>
          <w:sz w:val="24"/>
          <w:szCs w:val="24"/>
        </w:rPr>
      </w:pPr>
      <w:r>
        <w:rPr>
          <w:noProof/>
        </w:rPr>
        <w:drawing>
          <wp:inline distT="0" distB="0" distL="0" distR="0" wp14:anchorId="2DBBDE0F" wp14:editId="764D670D">
            <wp:extent cx="4676775" cy="6579494"/>
            <wp:effectExtent l="0" t="0" r="0" b="0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78974" cy="6582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58D2" w:rsidRPr="00E54A58" w:rsidRDefault="008F58D2" w:rsidP="00E54A58">
      <w:pPr>
        <w:jc w:val="center"/>
        <w:rPr>
          <w:b/>
          <w:sz w:val="24"/>
          <w:szCs w:val="24"/>
        </w:rPr>
      </w:pPr>
    </w:p>
    <w:p w:rsidR="00C104F5" w:rsidRDefault="00277AC7" w:rsidP="00C104F5">
      <w:pPr>
        <w:pStyle w:val="Default"/>
        <w:jc w:val="both"/>
        <w:rPr>
          <w:rFonts w:ascii="Times New Roman" w:hAnsi="Times New Roman" w:cs="Times New Roman"/>
        </w:rPr>
      </w:pPr>
      <w:r w:rsidRPr="00C104F5">
        <w:rPr>
          <w:rFonts w:ascii="Times New Roman" w:hAnsi="Times New Roman" w:cs="Times New Roman"/>
        </w:rPr>
        <w:t>Figyelembe véve a hely</w:t>
      </w:r>
      <w:r w:rsidR="008F58D2" w:rsidRPr="00C104F5">
        <w:rPr>
          <w:rFonts w:ascii="Times New Roman" w:hAnsi="Times New Roman" w:cs="Times New Roman"/>
        </w:rPr>
        <w:t>szín</w:t>
      </w:r>
      <w:r w:rsidR="00D86DEC">
        <w:rPr>
          <w:rFonts w:ascii="Times New Roman" w:hAnsi="Times New Roman" w:cs="Times New Roman"/>
        </w:rPr>
        <w:t>t</w:t>
      </w:r>
      <w:r w:rsidR="004A2D0D" w:rsidRPr="00C104F5">
        <w:rPr>
          <w:rFonts w:ascii="Times New Roman" w:hAnsi="Times New Roman" w:cs="Times New Roman"/>
        </w:rPr>
        <w:t xml:space="preserve"> és </w:t>
      </w:r>
      <w:r w:rsidRPr="00C104F5">
        <w:rPr>
          <w:rFonts w:ascii="Times New Roman" w:hAnsi="Times New Roman" w:cs="Times New Roman"/>
        </w:rPr>
        <w:t xml:space="preserve">a meglévő épület adottságait, </w:t>
      </w:r>
      <w:r w:rsidR="008F58D2" w:rsidRPr="00C104F5">
        <w:rPr>
          <w:rFonts w:ascii="Times New Roman" w:hAnsi="Times New Roman" w:cs="Times New Roman"/>
        </w:rPr>
        <w:t xml:space="preserve">valamint a vonatkozó </w:t>
      </w:r>
      <w:r w:rsidRPr="00C104F5">
        <w:rPr>
          <w:rFonts w:ascii="Times New Roman" w:hAnsi="Times New Roman" w:cs="Times New Roman"/>
        </w:rPr>
        <w:t>jogszabályokat</w:t>
      </w:r>
      <w:r w:rsidR="008F58D2" w:rsidRPr="00C104F5">
        <w:rPr>
          <w:rFonts w:ascii="Times New Roman" w:hAnsi="Times New Roman" w:cs="Times New Roman"/>
        </w:rPr>
        <w:t>, szabványokat</w:t>
      </w:r>
      <w:r w:rsidRPr="00C104F5">
        <w:rPr>
          <w:rFonts w:ascii="Times New Roman" w:hAnsi="Times New Roman" w:cs="Times New Roman"/>
        </w:rPr>
        <w:t xml:space="preserve"> </w:t>
      </w:r>
      <w:r w:rsidR="004A2D0D" w:rsidRPr="00C104F5">
        <w:rPr>
          <w:rFonts w:ascii="Times New Roman" w:hAnsi="Times New Roman" w:cs="Times New Roman"/>
        </w:rPr>
        <w:t>és az</w:t>
      </w:r>
      <w:r w:rsidRPr="00C104F5">
        <w:rPr>
          <w:rFonts w:ascii="Times New Roman" w:hAnsi="Times New Roman" w:cs="Times New Roman"/>
        </w:rPr>
        <w:t xml:space="preserve"> </w:t>
      </w:r>
      <w:r w:rsidR="004A2D0D" w:rsidRPr="00C104F5">
        <w:rPr>
          <w:rFonts w:ascii="Times New Roman" w:hAnsi="Times New Roman" w:cs="Times New Roman"/>
        </w:rPr>
        <w:t>ezekhez</w:t>
      </w:r>
      <w:r w:rsidRPr="00C104F5">
        <w:rPr>
          <w:rFonts w:ascii="Times New Roman" w:hAnsi="Times New Roman" w:cs="Times New Roman"/>
        </w:rPr>
        <w:t xml:space="preserve"> tartozó pénzügyi vonatkozást</w:t>
      </w:r>
      <w:r w:rsidR="00D86DEC">
        <w:rPr>
          <w:rFonts w:ascii="Times New Roman" w:hAnsi="Times New Roman" w:cs="Times New Roman"/>
        </w:rPr>
        <w:t>, ez utóbbi prioritásként kezelve</w:t>
      </w:r>
      <w:r w:rsidRPr="00C104F5">
        <w:rPr>
          <w:rFonts w:ascii="Times New Roman" w:hAnsi="Times New Roman" w:cs="Times New Roman"/>
        </w:rPr>
        <w:t xml:space="preserve"> a meglévő épület</w:t>
      </w:r>
      <w:r w:rsidR="00D86DEC">
        <w:rPr>
          <w:rFonts w:ascii="Times New Roman" w:hAnsi="Times New Roman" w:cs="Times New Roman"/>
        </w:rPr>
        <w:t xml:space="preserve"> átalakításával e</w:t>
      </w:r>
      <w:r w:rsidR="004A2D0D" w:rsidRPr="00C104F5">
        <w:rPr>
          <w:rFonts w:ascii="Times New Roman" w:hAnsi="Times New Roman" w:cs="Times New Roman"/>
        </w:rPr>
        <w:t xml:space="preserve">gy </w:t>
      </w:r>
      <w:r w:rsidRPr="00C104F5">
        <w:rPr>
          <w:rFonts w:ascii="Times New Roman" w:hAnsi="Times New Roman" w:cs="Times New Roman"/>
        </w:rPr>
        <w:t xml:space="preserve">mini bölcsőde </w:t>
      </w:r>
      <w:r w:rsidR="00D86DEC">
        <w:rPr>
          <w:rFonts w:ascii="Times New Roman" w:hAnsi="Times New Roman" w:cs="Times New Roman"/>
        </w:rPr>
        <w:t xml:space="preserve">kialakítása tűnik kézenfekvőnek, azonban ez a megoldás </w:t>
      </w:r>
      <w:r w:rsidRPr="00C104F5">
        <w:rPr>
          <w:rFonts w:ascii="Times New Roman" w:hAnsi="Times New Roman" w:cs="Times New Roman"/>
        </w:rPr>
        <w:t xml:space="preserve">a </w:t>
      </w:r>
      <w:r w:rsidRPr="00C104F5">
        <w:rPr>
          <w:rFonts w:ascii="Times New Roman" w:hAnsi="Times New Roman" w:cs="Times New Roman"/>
        </w:rPr>
        <w:lastRenderedPageBreak/>
        <w:t xml:space="preserve">férőhelyek tekintetében csak </w:t>
      </w:r>
      <w:r w:rsidR="008F58D2" w:rsidRPr="00C104F5">
        <w:rPr>
          <w:rFonts w:ascii="Times New Roman" w:hAnsi="Times New Roman" w:cs="Times New Roman"/>
        </w:rPr>
        <w:t>részben tudja kielégíteni a jelentkező igényeket, gyakorlatilag harmada annak.</w:t>
      </w:r>
      <w:r w:rsidR="004A2D0D" w:rsidRPr="00C104F5">
        <w:rPr>
          <w:rFonts w:ascii="Times New Roman" w:hAnsi="Times New Roman" w:cs="Times New Roman"/>
        </w:rPr>
        <w:t xml:space="preserve"> A férőhely hiány </w:t>
      </w:r>
      <w:r w:rsidR="008F58D2" w:rsidRPr="00C104F5">
        <w:rPr>
          <w:rFonts w:ascii="Times New Roman" w:hAnsi="Times New Roman" w:cs="Times New Roman"/>
        </w:rPr>
        <w:t xml:space="preserve">továbbra is fennáll, mely folyamatos teherként nehezedik az önkormányzat vállára. </w:t>
      </w:r>
      <w:r w:rsidR="004A2D0D" w:rsidRPr="00C104F5">
        <w:rPr>
          <w:rFonts w:ascii="Times New Roman" w:hAnsi="Times New Roman" w:cs="Times New Roman"/>
        </w:rPr>
        <w:t xml:space="preserve">A klasszikus bölcsőde kialakítása </w:t>
      </w:r>
      <w:r w:rsidR="008F58D2" w:rsidRPr="00C104F5">
        <w:rPr>
          <w:rFonts w:ascii="Times New Roman" w:hAnsi="Times New Roman" w:cs="Times New Roman"/>
        </w:rPr>
        <w:t xml:space="preserve">tény, hogy </w:t>
      </w:r>
      <w:r w:rsidR="004A2D0D" w:rsidRPr="00C104F5">
        <w:rPr>
          <w:rFonts w:ascii="Times New Roman" w:hAnsi="Times New Roman" w:cs="Times New Roman"/>
        </w:rPr>
        <w:t xml:space="preserve">egy sokkal nagyobb beruházási költséget igényel, viszont hosszú távon az elkövetkezendő időszakban felmerülő többlet bölcsődei férőhelyeket is tudná biztosítani a városnak. </w:t>
      </w:r>
      <w:r w:rsidR="00C104F5" w:rsidRPr="00C104F5">
        <w:rPr>
          <w:rFonts w:ascii="Times New Roman" w:hAnsi="Times New Roman" w:cs="Times New Roman"/>
        </w:rPr>
        <w:t xml:space="preserve">Ennek megvalósítása jelentős sajátforrás igénnyel bírna, </w:t>
      </w:r>
      <w:r w:rsidR="00D86DEC">
        <w:rPr>
          <w:rFonts w:ascii="Times New Roman" w:hAnsi="Times New Roman" w:cs="Times New Roman"/>
        </w:rPr>
        <w:t xml:space="preserve">ugyanis </w:t>
      </w:r>
      <w:r w:rsidR="00C104F5" w:rsidRPr="00C104F5">
        <w:rPr>
          <w:rFonts w:ascii="Times New Roman" w:hAnsi="Times New Roman" w:cs="Times New Roman"/>
        </w:rPr>
        <w:t xml:space="preserve">pillanatnyilag nem elérhető egyetlen pályázati felhívás sem e tárgykörben. Információnk alapján talán előkészítés alatt áll a munkahelyi bölcsőde kialakítására vonatkozó EFOP Plusz pályázati felhívás. Az internetes felületen elérhető tervezet alapján az </w:t>
      </w:r>
      <w:r w:rsidR="00C104F5">
        <w:rPr>
          <w:rFonts w:ascii="Times New Roman" w:hAnsi="Times New Roman" w:cs="Times New Roman"/>
        </w:rPr>
        <w:t>ú</w:t>
      </w:r>
      <w:r w:rsidR="00C104F5" w:rsidRPr="00C104F5">
        <w:rPr>
          <w:rFonts w:ascii="Times New Roman" w:hAnsi="Times New Roman" w:cs="Times New Roman"/>
        </w:rPr>
        <w:t>jonnan létrehozott 8 férőhelyes munkahelyi bölcsődei csoportszobánként legalább 27 318 363 Ft, legfeljebb 33 009 019 Ft</w:t>
      </w:r>
      <w:r w:rsidR="00C104F5">
        <w:rPr>
          <w:rFonts w:ascii="Times New Roman" w:hAnsi="Times New Roman" w:cs="Times New Roman"/>
        </w:rPr>
        <w:t xml:space="preserve"> összegű támogatás igényelhető, míg k</w:t>
      </w:r>
      <w:r w:rsidR="00C104F5" w:rsidRPr="00C104F5">
        <w:rPr>
          <w:rFonts w:ascii="Times New Roman" w:hAnsi="Times New Roman" w:cs="Times New Roman"/>
        </w:rPr>
        <w:t>ét létrehozott 8 férőhelyes bölcsődei csoportszoba esetén legalább 54 636 726 Ft, legfeljebb 66 018 038 Ft.</w:t>
      </w:r>
      <w:r w:rsidR="00C104F5">
        <w:rPr>
          <w:rFonts w:ascii="Times New Roman" w:hAnsi="Times New Roman" w:cs="Times New Roman"/>
        </w:rPr>
        <w:t xml:space="preserve"> Ezek az összegek csak részben fedeznék a várható kiadásokat</w:t>
      </w:r>
      <w:r w:rsidR="00665E45">
        <w:rPr>
          <w:rFonts w:ascii="Times New Roman" w:hAnsi="Times New Roman" w:cs="Times New Roman"/>
        </w:rPr>
        <w:t xml:space="preserve"> és nem is biztos, hogy a munkahelyi bölcsőde létesítése oldaná meg a fennálló problémát</w:t>
      </w:r>
      <w:r w:rsidR="00C104F5">
        <w:rPr>
          <w:rFonts w:ascii="Times New Roman" w:hAnsi="Times New Roman" w:cs="Times New Roman"/>
        </w:rPr>
        <w:t>.</w:t>
      </w:r>
    </w:p>
    <w:p w:rsidR="00665E45" w:rsidRDefault="00665E45" w:rsidP="00C104F5">
      <w:pPr>
        <w:pStyle w:val="Default"/>
        <w:jc w:val="both"/>
        <w:rPr>
          <w:rFonts w:ascii="Times New Roman" w:hAnsi="Times New Roman" w:cs="Times New Roman"/>
        </w:rPr>
      </w:pPr>
    </w:p>
    <w:p w:rsidR="00665E45" w:rsidRPr="00C104F5" w:rsidRDefault="00665E45" w:rsidP="00C104F5">
      <w:pPr>
        <w:pStyle w:val="Default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 tovább tervezés szempontjából mindenképp szükséges a Tisztelt Képviselő-testület döntése, mely bölcsődei férőhely kialakítást tudja támogatni a fentebb felvázolt lehetséges alternatívák közül.</w:t>
      </w:r>
    </w:p>
    <w:p w:rsidR="00FC6AEE" w:rsidRPr="00FF326D" w:rsidRDefault="00FC6AEE" w:rsidP="00FC6AEE">
      <w:pPr>
        <w:tabs>
          <w:tab w:val="left" w:pos="284"/>
        </w:tabs>
        <w:jc w:val="both"/>
        <w:rPr>
          <w:sz w:val="24"/>
          <w:szCs w:val="24"/>
        </w:rPr>
      </w:pPr>
    </w:p>
    <w:p w:rsidR="00FC6AEE" w:rsidRPr="00FF326D" w:rsidRDefault="00FC6AEE" w:rsidP="00FC6AEE">
      <w:pPr>
        <w:jc w:val="both"/>
        <w:rPr>
          <w:sz w:val="24"/>
          <w:szCs w:val="24"/>
        </w:rPr>
      </w:pPr>
      <w:r w:rsidRPr="00FF326D">
        <w:rPr>
          <w:sz w:val="24"/>
          <w:szCs w:val="24"/>
        </w:rPr>
        <w:t>Kérem a Tisztelt Képviselő-testületet</w:t>
      </w:r>
      <w:r w:rsidR="00665E45">
        <w:rPr>
          <w:sz w:val="24"/>
          <w:szCs w:val="24"/>
        </w:rPr>
        <w:t xml:space="preserve"> és a Bizottságokat</w:t>
      </w:r>
      <w:r w:rsidRPr="00FF326D">
        <w:rPr>
          <w:sz w:val="24"/>
          <w:szCs w:val="24"/>
        </w:rPr>
        <w:t>, az előterjesztést megtárgyalni, döntését meghozni szíveskedjen.</w:t>
      </w:r>
    </w:p>
    <w:p w:rsidR="00FC6AEE" w:rsidRPr="00FF326D" w:rsidRDefault="00FC6AEE" w:rsidP="00FC6AEE">
      <w:pPr>
        <w:jc w:val="both"/>
        <w:rPr>
          <w:sz w:val="24"/>
          <w:szCs w:val="24"/>
        </w:rPr>
      </w:pPr>
    </w:p>
    <w:p w:rsidR="00FC6AEE" w:rsidRPr="0011484D" w:rsidRDefault="00FC6AEE" w:rsidP="00FC6AEE">
      <w:pPr>
        <w:jc w:val="both"/>
        <w:rPr>
          <w:b/>
          <w:sz w:val="24"/>
          <w:szCs w:val="24"/>
          <w:u w:val="single"/>
        </w:rPr>
      </w:pPr>
      <w:r w:rsidRPr="0011484D">
        <w:rPr>
          <w:b/>
          <w:sz w:val="24"/>
          <w:szCs w:val="24"/>
          <w:u w:val="single"/>
        </w:rPr>
        <w:t>Határozati javaslat:</w:t>
      </w:r>
    </w:p>
    <w:p w:rsidR="005766D3" w:rsidRDefault="005766D3" w:rsidP="00FA7AE3">
      <w:pPr>
        <w:jc w:val="both"/>
        <w:rPr>
          <w:sz w:val="24"/>
          <w:szCs w:val="24"/>
        </w:rPr>
      </w:pPr>
    </w:p>
    <w:p w:rsidR="00B33141" w:rsidRPr="00FF326D" w:rsidRDefault="00E51789" w:rsidP="00FF326D">
      <w:pPr>
        <w:pStyle w:val="Nincstrkz"/>
        <w:jc w:val="center"/>
        <w:rPr>
          <w:rFonts w:ascii="Times New Roman" w:hAnsi="Times New Roman"/>
          <w:b/>
          <w:i/>
          <w:sz w:val="24"/>
          <w:szCs w:val="24"/>
        </w:rPr>
      </w:pPr>
      <w:r w:rsidRPr="00FF326D">
        <w:rPr>
          <w:rFonts w:ascii="Times New Roman" w:hAnsi="Times New Roman"/>
          <w:b/>
          <w:i/>
          <w:sz w:val="24"/>
          <w:szCs w:val="24"/>
        </w:rPr>
        <w:t>„</w:t>
      </w:r>
      <w:r w:rsidR="00B33141" w:rsidRPr="00FF326D">
        <w:rPr>
          <w:rFonts w:ascii="Times New Roman" w:hAnsi="Times New Roman"/>
          <w:b/>
          <w:i/>
          <w:sz w:val="24"/>
          <w:szCs w:val="24"/>
        </w:rPr>
        <w:t xml:space="preserve">Hajdúszoboszló Város Önkormányzata </w:t>
      </w:r>
      <w:r w:rsidR="001F68C5" w:rsidRPr="00FF326D">
        <w:rPr>
          <w:rFonts w:ascii="Times New Roman" w:hAnsi="Times New Roman"/>
          <w:b/>
          <w:i/>
          <w:sz w:val="24"/>
          <w:szCs w:val="24"/>
        </w:rPr>
        <w:t xml:space="preserve">Képviselő - </w:t>
      </w:r>
      <w:proofErr w:type="gramStart"/>
      <w:r w:rsidR="001F68C5" w:rsidRPr="00FF326D">
        <w:rPr>
          <w:rFonts w:ascii="Times New Roman" w:hAnsi="Times New Roman"/>
          <w:b/>
          <w:i/>
          <w:sz w:val="24"/>
          <w:szCs w:val="24"/>
        </w:rPr>
        <w:t xml:space="preserve">testületének </w:t>
      </w:r>
      <w:r w:rsidR="0093273E">
        <w:rPr>
          <w:rFonts w:ascii="Times New Roman" w:hAnsi="Times New Roman"/>
          <w:b/>
          <w:i/>
          <w:sz w:val="24"/>
          <w:szCs w:val="24"/>
        </w:rPr>
        <w:t>…</w:t>
      </w:r>
      <w:proofErr w:type="gramEnd"/>
      <w:r w:rsidR="00734985" w:rsidRPr="00FF326D">
        <w:rPr>
          <w:rFonts w:ascii="Times New Roman" w:hAnsi="Times New Roman"/>
          <w:b/>
          <w:i/>
          <w:sz w:val="24"/>
          <w:szCs w:val="24"/>
        </w:rPr>
        <w:t xml:space="preserve"> /2025. (</w:t>
      </w:r>
      <w:r w:rsidR="000A7D1C">
        <w:rPr>
          <w:rFonts w:ascii="Times New Roman" w:hAnsi="Times New Roman"/>
          <w:b/>
          <w:i/>
          <w:sz w:val="24"/>
          <w:szCs w:val="24"/>
        </w:rPr>
        <w:t>XI</w:t>
      </w:r>
      <w:r w:rsidR="001F68C5" w:rsidRPr="00FF326D">
        <w:rPr>
          <w:rFonts w:ascii="Times New Roman" w:hAnsi="Times New Roman"/>
          <w:b/>
          <w:i/>
          <w:sz w:val="24"/>
          <w:szCs w:val="24"/>
        </w:rPr>
        <w:t>.</w:t>
      </w:r>
      <w:r w:rsidR="00772EEF" w:rsidRPr="00FF326D">
        <w:rPr>
          <w:rFonts w:ascii="Times New Roman" w:hAnsi="Times New Roman"/>
          <w:b/>
          <w:i/>
          <w:sz w:val="24"/>
          <w:szCs w:val="24"/>
        </w:rPr>
        <w:t>1</w:t>
      </w:r>
      <w:r w:rsidR="0093273E">
        <w:rPr>
          <w:rFonts w:ascii="Times New Roman" w:hAnsi="Times New Roman"/>
          <w:b/>
          <w:i/>
          <w:sz w:val="24"/>
          <w:szCs w:val="24"/>
        </w:rPr>
        <w:t>3</w:t>
      </w:r>
      <w:r w:rsidR="00B33141" w:rsidRPr="00FF326D">
        <w:rPr>
          <w:rFonts w:ascii="Times New Roman" w:hAnsi="Times New Roman"/>
          <w:b/>
          <w:i/>
          <w:sz w:val="24"/>
          <w:szCs w:val="24"/>
        </w:rPr>
        <w:t>.) határozata</w:t>
      </w:r>
    </w:p>
    <w:p w:rsidR="00B33141" w:rsidRPr="00FF326D" w:rsidRDefault="00B33141" w:rsidP="00FF326D">
      <w:pPr>
        <w:jc w:val="both"/>
        <w:rPr>
          <w:b/>
          <w:i/>
          <w:color w:val="000000"/>
          <w:sz w:val="24"/>
          <w:szCs w:val="24"/>
        </w:rPr>
      </w:pPr>
    </w:p>
    <w:p w:rsidR="00C104F5" w:rsidRDefault="00B33141" w:rsidP="00CB0EE8">
      <w:pPr>
        <w:jc w:val="both"/>
        <w:rPr>
          <w:b/>
          <w:i/>
          <w:color w:val="000000"/>
          <w:sz w:val="24"/>
          <w:szCs w:val="24"/>
        </w:rPr>
      </w:pPr>
      <w:r w:rsidRPr="00CB0EE8">
        <w:rPr>
          <w:b/>
          <w:i/>
          <w:color w:val="000000"/>
          <w:sz w:val="24"/>
          <w:szCs w:val="24"/>
        </w:rPr>
        <w:t xml:space="preserve">Hajdúszoboszló Város Önkormányzatának Képviselő-testülete </w:t>
      </w:r>
      <w:r w:rsidR="000A7D1C">
        <w:rPr>
          <w:b/>
          <w:i/>
          <w:color w:val="000000"/>
          <w:sz w:val="24"/>
          <w:szCs w:val="24"/>
        </w:rPr>
        <w:t>a Hajdúszoboszló, Rákóczi utca 14. szám alatti, az önkormányzat tulajdonában lévő épület</w:t>
      </w:r>
      <w:r w:rsidR="004A2D0D">
        <w:rPr>
          <w:b/>
          <w:i/>
          <w:color w:val="000000"/>
          <w:sz w:val="24"/>
          <w:szCs w:val="24"/>
        </w:rPr>
        <w:t xml:space="preserve">et új bölcsődei férőhely kialakítására a </w:t>
      </w:r>
      <w:r w:rsidR="00CB7004">
        <w:rPr>
          <w:b/>
          <w:i/>
          <w:color w:val="000000"/>
          <w:sz w:val="24"/>
          <w:szCs w:val="24"/>
        </w:rPr>
        <w:t>bemutatott lehetőségek közül a</w:t>
      </w:r>
      <w:r w:rsidR="00C104F5">
        <w:rPr>
          <w:b/>
          <w:i/>
          <w:color w:val="000000"/>
          <w:sz w:val="24"/>
          <w:szCs w:val="24"/>
        </w:rPr>
        <w:t>z</w:t>
      </w:r>
    </w:p>
    <w:p w:rsidR="0011484D" w:rsidRDefault="0011484D" w:rsidP="00CB0EE8">
      <w:pPr>
        <w:jc w:val="both"/>
        <w:rPr>
          <w:b/>
          <w:i/>
          <w:color w:val="000000"/>
          <w:sz w:val="24"/>
          <w:szCs w:val="24"/>
        </w:rPr>
      </w:pPr>
    </w:p>
    <w:p w:rsidR="00C104F5" w:rsidRDefault="0011484D" w:rsidP="00CB0EE8">
      <w:pPr>
        <w:jc w:val="both"/>
        <w:rPr>
          <w:b/>
          <w:i/>
          <w:color w:val="000000"/>
          <w:sz w:val="24"/>
          <w:szCs w:val="24"/>
        </w:rPr>
      </w:pPr>
      <w:proofErr w:type="gramStart"/>
      <w:r>
        <w:rPr>
          <w:b/>
          <w:i/>
          <w:color w:val="000000"/>
          <w:sz w:val="24"/>
          <w:szCs w:val="24"/>
        </w:rPr>
        <w:t>a</w:t>
      </w:r>
      <w:proofErr w:type="gramEnd"/>
      <w:r w:rsidR="00C104F5">
        <w:rPr>
          <w:b/>
          <w:i/>
          <w:color w:val="000000"/>
          <w:sz w:val="24"/>
          <w:szCs w:val="24"/>
        </w:rPr>
        <w:t xml:space="preserve">/ </w:t>
      </w:r>
      <w:r w:rsidR="00C104F5" w:rsidRPr="00C104F5">
        <w:rPr>
          <w:b/>
          <w:i/>
          <w:sz w:val="24"/>
          <w:szCs w:val="24"/>
        </w:rPr>
        <w:t xml:space="preserve">„A” </w:t>
      </w:r>
      <w:r w:rsidR="00C104F5">
        <w:rPr>
          <w:b/>
          <w:i/>
          <w:sz w:val="24"/>
          <w:szCs w:val="24"/>
        </w:rPr>
        <w:t>-</w:t>
      </w:r>
      <w:r w:rsidR="00C104F5" w:rsidRPr="00C104F5">
        <w:rPr>
          <w:b/>
          <w:i/>
          <w:sz w:val="24"/>
          <w:szCs w:val="24"/>
        </w:rPr>
        <w:t xml:space="preserve"> </w:t>
      </w:r>
      <w:r w:rsidR="00C104F5">
        <w:rPr>
          <w:b/>
          <w:i/>
          <w:sz w:val="24"/>
          <w:szCs w:val="24"/>
        </w:rPr>
        <w:t>Bővítés nélküli f</w:t>
      </w:r>
      <w:r w:rsidR="00C104F5" w:rsidRPr="00C104F5">
        <w:rPr>
          <w:b/>
          <w:i/>
          <w:sz w:val="24"/>
          <w:szCs w:val="24"/>
        </w:rPr>
        <w:t>unkció: Munkahelyi bölcsőde kialakítása</w:t>
      </w:r>
      <w:r w:rsidR="00C104F5">
        <w:rPr>
          <w:b/>
          <w:i/>
          <w:color w:val="000000"/>
          <w:sz w:val="24"/>
          <w:szCs w:val="24"/>
        </w:rPr>
        <w:t>;</w:t>
      </w:r>
    </w:p>
    <w:p w:rsidR="0011484D" w:rsidRDefault="0011484D" w:rsidP="00CB0EE8">
      <w:pPr>
        <w:jc w:val="both"/>
        <w:rPr>
          <w:b/>
          <w:i/>
          <w:color w:val="000000"/>
          <w:sz w:val="24"/>
          <w:szCs w:val="24"/>
        </w:rPr>
      </w:pPr>
    </w:p>
    <w:p w:rsidR="00C104F5" w:rsidRDefault="0011484D" w:rsidP="00CB0EE8">
      <w:pPr>
        <w:jc w:val="both"/>
        <w:rPr>
          <w:b/>
          <w:i/>
          <w:color w:val="000000"/>
          <w:sz w:val="24"/>
          <w:szCs w:val="24"/>
        </w:rPr>
      </w:pPr>
      <w:r>
        <w:rPr>
          <w:b/>
          <w:i/>
          <w:color w:val="000000"/>
          <w:sz w:val="24"/>
          <w:szCs w:val="24"/>
        </w:rPr>
        <w:t>b</w:t>
      </w:r>
      <w:r w:rsidR="00C104F5">
        <w:rPr>
          <w:b/>
          <w:i/>
          <w:color w:val="000000"/>
          <w:sz w:val="24"/>
          <w:szCs w:val="24"/>
        </w:rPr>
        <w:t xml:space="preserve">/ „B” </w:t>
      </w:r>
      <w:r w:rsidR="002935BC">
        <w:rPr>
          <w:b/>
          <w:i/>
          <w:color w:val="000000"/>
          <w:sz w:val="24"/>
          <w:szCs w:val="24"/>
        </w:rPr>
        <w:t>-</w:t>
      </w:r>
      <w:r w:rsidR="00C104F5">
        <w:rPr>
          <w:b/>
          <w:i/>
          <w:color w:val="000000"/>
          <w:sz w:val="24"/>
          <w:szCs w:val="24"/>
        </w:rPr>
        <w:t xml:space="preserve"> Bővítés nélküli funkció: Mini bölcsőde kial</w:t>
      </w:r>
      <w:r w:rsidR="002935BC">
        <w:rPr>
          <w:b/>
          <w:i/>
          <w:color w:val="000000"/>
          <w:sz w:val="24"/>
          <w:szCs w:val="24"/>
        </w:rPr>
        <w:t>a</w:t>
      </w:r>
      <w:r w:rsidR="00C104F5">
        <w:rPr>
          <w:b/>
          <w:i/>
          <w:color w:val="000000"/>
          <w:sz w:val="24"/>
          <w:szCs w:val="24"/>
        </w:rPr>
        <w:t>kítása;</w:t>
      </w:r>
    </w:p>
    <w:p w:rsidR="0011484D" w:rsidRDefault="0011484D" w:rsidP="00CB0EE8">
      <w:pPr>
        <w:jc w:val="both"/>
        <w:rPr>
          <w:b/>
          <w:i/>
          <w:color w:val="000000"/>
          <w:sz w:val="24"/>
          <w:szCs w:val="24"/>
        </w:rPr>
      </w:pPr>
    </w:p>
    <w:p w:rsidR="002935BC" w:rsidRDefault="0011484D" w:rsidP="00CB0EE8">
      <w:pPr>
        <w:jc w:val="both"/>
        <w:rPr>
          <w:b/>
          <w:i/>
          <w:color w:val="000000"/>
          <w:sz w:val="24"/>
          <w:szCs w:val="24"/>
        </w:rPr>
      </w:pPr>
      <w:r>
        <w:rPr>
          <w:b/>
          <w:i/>
          <w:color w:val="000000"/>
          <w:sz w:val="24"/>
          <w:szCs w:val="24"/>
        </w:rPr>
        <w:t>c</w:t>
      </w:r>
      <w:r w:rsidR="00C104F5">
        <w:rPr>
          <w:b/>
          <w:i/>
          <w:color w:val="000000"/>
          <w:sz w:val="24"/>
          <w:szCs w:val="24"/>
        </w:rPr>
        <w:t>/ „C”</w:t>
      </w:r>
      <w:r w:rsidR="002935BC">
        <w:rPr>
          <w:b/>
          <w:i/>
          <w:color w:val="000000"/>
          <w:sz w:val="24"/>
          <w:szCs w:val="24"/>
        </w:rPr>
        <w:t xml:space="preserve"> </w:t>
      </w:r>
      <w:proofErr w:type="gramStart"/>
      <w:r w:rsidR="002935BC" w:rsidRPr="002935BC">
        <w:rPr>
          <w:b/>
          <w:i/>
          <w:color w:val="000000"/>
          <w:sz w:val="24"/>
          <w:szCs w:val="24"/>
        </w:rPr>
        <w:t xml:space="preserve">- </w:t>
      </w:r>
      <w:r w:rsidR="002935BC" w:rsidRPr="002935BC">
        <w:rPr>
          <w:b/>
          <w:i/>
          <w:sz w:val="24"/>
          <w:szCs w:val="24"/>
        </w:rPr>
        <w:t xml:space="preserve"> Meglévő</w:t>
      </w:r>
      <w:proofErr w:type="gramEnd"/>
      <w:r w:rsidR="002935BC" w:rsidRPr="002935BC">
        <w:rPr>
          <w:b/>
          <w:i/>
          <w:sz w:val="24"/>
          <w:szCs w:val="24"/>
        </w:rPr>
        <w:t xml:space="preserve"> épület jelentős átalakításával, új épületrész hozzáépítésével létrejövő funkció: Bölcsőde</w:t>
      </w:r>
      <w:r w:rsidR="002935BC">
        <w:rPr>
          <w:b/>
          <w:i/>
          <w:color w:val="000000"/>
          <w:sz w:val="24"/>
          <w:szCs w:val="24"/>
        </w:rPr>
        <w:t xml:space="preserve"> kialakítása</w:t>
      </w:r>
      <w:r>
        <w:rPr>
          <w:b/>
          <w:i/>
          <w:color w:val="000000"/>
          <w:sz w:val="24"/>
          <w:szCs w:val="24"/>
        </w:rPr>
        <w:t>;</w:t>
      </w:r>
    </w:p>
    <w:p w:rsidR="0011484D" w:rsidRDefault="0011484D" w:rsidP="00CB0EE8">
      <w:pPr>
        <w:jc w:val="both"/>
        <w:rPr>
          <w:b/>
          <w:i/>
          <w:color w:val="000000"/>
          <w:sz w:val="24"/>
          <w:szCs w:val="24"/>
        </w:rPr>
      </w:pPr>
    </w:p>
    <w:p w:rsidR="002935BC" w:rsidRDefault="0011484D" w:rsidP="00CB0EE8">
      <w:pPr>
        <w:jc w:val="both"/>
        <w:rPr>
          <w:b/>
          <w:i/>
          <w:color w:val="000000"/>
          <w:sz w:val="24"/>
          <w:szCs w:val="24"/>
        </w:rPr>
      </w:pPr>
      <w:r>
        <w:rPr>
          <w:b/>
          <w:i/>
          <w:color w:val="000000"/>
          <w:sz w:val="24"/>
          <w:szCs w:val="24"/>
        </w:rPr>
        <w:t>d</w:t>
      </w:r>
      <w:proofErr w:type="gramStart"/>
      <w:r w:rsidR="002935BC">
        <w:rPr>
          <w:b/>
          <w:i/>
          <w:color w:val="000000"/>
          <w:sz w:val="24"/>
          <w:szCs w:val="24"/>
        </w:rPr>
        <w:t xml:space="preserve">/  </w:t>
      </w:r>
      <w:r w:rsidR="002935BC" w:rsidRPr="002935BC">
        <w:rPr>
          <w:b/>
          <w:i/>
          <w:sz w:val="24"/>
          <w:szCs w:val="24"/>
        </w:rPr>
        <w:t>„</w:t>
      </w:r>
      <w:proofErr w:type="gramEnd"/>
      <w:r w:rsidR="002935BC" w:rsidRPr="002935BC">
        <w:rPr>
          <w:b/>
          <w:i/>
          <w:sz w:val="24"/>
          <w:szCs w:val="24"/>
        </w:rPr>
        <w:t>D” – Meglévő épület elbontásával és teljesen új bölcsődei épület építésével kialakuló funkció: Bölcsőde</w:t>
      </w:r>
      <w:r w:rsidR="004A2D0D">
        <w:rPr>
          <w:b/>
          <w:i/>
          <w:color w:val="000000"/>
          <w:sz w:val="24"/>
          <w:szCs w:val="24"/>
        </w:rPr>
        <w:t xml:space="preserve"> </w:t>
      </w:r>
      <w:r w:rsidR="002935BC">
        <w:rPr>
          <w:b/>
          <w:i/>
          <w:color w:val="000000"/>
          <w:sz w:val="24"/>
          <w:szCs w:val="24"/>
        </w:rPr>
        <w:t>kialakítása</w:t>
      </w:r>
    </w:p>
    <w:p w:rsidR="0011484D" w:rsidRDefault="0011484D" w:rsidP="00CB0EE8">
      <w:pPr>
        <w:jc w:val="both"/>
        <w:rPr>
          <w:b/>
          <w:i/>
          <w:color w:val="000000"/>
          <w:sz w:val="24"/>
          <w:szCs w:val="24"/>
        </w:rPr>
      </w:pPr>
    </w:p>
    <w:p w:rsidR="002935BC" w:rsidRDefault="004A2D0D" w:rsidP="00CB0EE8">
      <w:pPr>
        <w:jc w:val="both"/>
        <w:rPr>
          <w:b/>
          <w:i/>
          <w:color w:val="000000"/>
          <w:sz w:val="24"/>
          <w:szCs w:val="24"/>
        </w:rPr>
      </w:pPr>
      <w:proofErr w:type="gramStart"/>
      <w:r>
        <w:rPr>
          <w:b/>
          <w:i/>
          <w:color w:val="000000"/>
          <w:sz w:val="24"/>
          <w:szCs w:val="24"/>
        </w:rPr>
        <w:t>v</w:t>
      </w:r>
      <w:r w:rsidR="002935BC">
        <w:rPr>
          <w:b/>
          <w:i/>
          <w:color w:val="000000"/>
          <w:sz w:val="24"/>
          <w:szCs w:val="24"/>
        </w:rPr>
        <w:t>áltozatot</w:t>
      </w:r>
      <w:proofErr w:type="gramEnd"/>
      <w:r w:rsidR="002935BC">
        <w:rPr>
          <w:b/>
          <w:i/>
          <w:color w:val="000000"/>
          <w:sz w:val="24"/>
          <w:szCs w:val="24"/>
        </w:rPr>
        <w:t xml:space="preserve"> támogatja.</w:t>
      </w:r>
    </w:p>
    <w:p w:rsidR="002935BC" w:rsidRDefault="002935BC" w:rsidP="00CB0EE8">
      <w:pPr>
        <w:jc w:val="both"/>
        <w:rPr>
          <w:b/>
          <w:i/>
          <w:color w:val="000000"/>
          <w:sz w:val="24"/>
          <w:szCs w:val="24"/>
        </w:rPr>
      </w:pPr>
    </w:p>
    <w:p w:rsidR="002935BC" w:rsidRDefault="002935BC" w:rsidP="00CB0EE8">
      <w:pPr>
        <w:jc w:val="both"/>
        <w:rPr>
          <w:b/>
          <w:i/>
          <w:color w:val="000000"/>
          <w:sz w:val="24"/>
          <w:szCs w:val="24"/>
        </w:rPr>
      </w:pPr>
      <w:r w:rsidRPr="00CB0EE8">
        <w:rPr>
          <w:b/>
          <w:i/>
          <w:color w:val="000000"/>
          <w:sz w:val="24"/>
          <w:szCs w:val="24"/>
        </w:rPr>
        <w:t xml:space="preserve">Hajdúszoboszló Város Önkormányzatának Képviselő-testülete </w:t>
      </w:r>
      <w:r>
        <w:rPr>
          <w:b/>
          <w:i/>
          <w:color w:val="000000"/>
          <w:sz w:val="24"/>
          <w:szCs w:val="24"/>
        </w:rPr>
        <w:t>az elkészült tervek birtokában dönt a megvalósításhoz szükséges fedezet biztosításának mikéntjéről.</w:t>
      </w:r>
    </w:p>
    <w:p w:rsidR="00242635" w:rsidRPr="00FF326D" w:rsidRDefault="00242635" w:rsidP="00FF326D">
      <w:pPr>
        <w:jc w:val="both"/>
        <w:rPr>
          <w:b/>
          <w:i/>
          <w:iCs/>
          <w:sz w:val="24"/>
          <w:szCs w:val="24"/>
        </w:rPr>
      </w:pPr>
    </w:p>
    <w:p w:rsidR="00B33141" w:rsidRPr="00FF326D" w:rsidRDefault="00B33141" w:rsidP="00FF326D">
      <w:pPr>
        <w:jc w:val="both"/>
        <w:rPr>
          <w:b/>
          <w:i/>
          <w:sz w:val="24"/>
          <w:szCs w:val="24"/>
        </w:rPr>
      </w:pPr>
      <w:r w:rsidRPr="00FF326D">
        <w:rPr>
          <w:b/>
          <w:i/>
          <w:sz w:val="24"/>
          <w:szCs w:val="24"/>
          <w:u w:val="single"/>
        </w:rPr>
        <w:t>Felelős:</w:t>
      </w:r>
      <w:r w:rsidRPr="00FF326D">
        <w:rPr>
          <w:b/>
          <w:i/>
          <w:sz w:val="24"/>
          <w:szCs w:val="24"/>
        </w:rPr>
        <w:t xml:space="preserve"> </w:t>
      </w:r>
      <w:r w:rsidR="00423949" w:rsidRPr="00FF326D">
        <w:rPr>
          <w:b/>
          <w:i/>
          <w:sz w:val="24"/>
          <w:szCs w:val="24"/>
        </w:rPr>
        <w:t>Polgármester, Jegyző</w:t>
      </w:r>
    </w:p>
    <w:p w:rsidR="00593F1A" w:rsidRDefault="00B33141" w:rsidP="00FF326D">
      <w:pPr>
        <w:jc w:val="both"/>
        <w:rPr>
          <w:b/>
          <w:i/>
          <w:sz w:val="24"/>
          <w:szCs w:val="24"/>
        </w:rPr>
      </w:pPr>
      <w:r w:rsidRPr="00FF326D">
        <w:rPr>
          <w:b/>
          <w:i/>
          <w:sz w:val="24"/>
          <w:szCs w:val="24"/>
          <w:u w:val="single"/>
        </w:rPr>
        <w:t>Határidő:</w:t>
      </w:r>
      <w:r w:rsidRPr="00FF326D">
        <w:rPr>
          <w:b/>
          <w:i/>
          <w:sz w:val="24"/>
          <w:szCs w:val="24"/>
        </w:rPr>
        <w:t xml:space="preserve"> </w:t>
      </w:r>
      <w:r w:rsidR="007C4446">
        <w:rPr>
          <w:b/>
          <w:i/>
          <w:sz w:val="24"/>
          <w:szCs w:val="24"/>
        </w:rPr>
        <w:t>folyamatos</w:t>
      </w:r>
      <w:r w:rsidR="00593F1A">
        <w:rPr>
          <w:b/>
          <w:i/>
          <w:sz w:val="24"/>
          <w:szCs w:val="24"/>
        </w:rPr>
        <w:t>”</w:t>
      </w:r>
    </w:p>
    <w:p w:rsidR="00593F1A" w:rsidRPr="00FF326D" w:rsidRDefault="00593F1A" w:rsidP="00FF326D">
      <w:pPr>
        <w:jc w:val="both"/>
        <w:rPr>
          <w:b/>
          <w:i/>
          <w:sz w:val="24"/>
          <w:szCs w:val="24"/>
        </w:rPr>
      </w:pPr>
    </w:p>
    <w:p w:rsidR="001F7669" w:rsidRDefault="00880F73" w:rsidP="00FF326D">
      <w:pPr>
        <w:jc w:val="both"/>
        <w:rPr>
          <w:sz w:val="24"/>
          <w:szCs w:val="24"/>
        </w:rPr>
      </w:pPr>
      <w:r w:rsidRPr="00FF326D">
        <w:rPr>
          <w:sz w:val="24"/>
          <w:szCs w:val="24"/>
        </w:rPr>
        <w:t xml:space="preserve">Hajdúszoboszló, </w:t>
      </w:r>
      <w:r w:rsidR="002E6CA2" w:rsidRPr="00FF326D">
        <w:rPr>
          <w:sz w:val="24"/>
          <w:szCs w:val="24"/>
        </w:rPr>
        <w:t xml:space="preserve">2025. </w:t>
      </w:r>
      <w:r w:rsidR="004A2D0D">
        <w:rPr>
          <w:sz w:val="24"/>
          <w:szCs w:val="24"/>
        </w:rPr>
        <w:t xml:space="preserve">november </w:t>
      </w:r>
      <w:r w:rsidR="002935BC">
        <w:rPr>
          <w:sz w:val="24"/>
          <w:szCs w:val="24"/>
        </w:rPr>
        <w:t>05.</w:t>
      </w:r>
    </w:p>
    <w:p w:rsidR="004A2D0D" w:rsidRDefault="004A2D0D" w:rsidP="00FF326D">
      <w:pPr>
        <w:jc w:val="both"/>
        <w:rPr>
          <w:sz w:val="24"/>
          <w:szCs w:val="24"/>
        </w:rPr>
      </w:pPr>
    </w:p>
    <w:p w:rsidR="00E51789" w:rsidRPr="00FF326D" w:rsidRDefault="00E51789" w:rsidP="00FF326D">
      <w:pPr>
        <w:jc w:val="both"/>
        <w:rPr>
          <w:sz w:val="24"/>
          <w:szCs w:val="24"/>
        </w:rPr>
      </w:pPr>
    </w:p>
    <w:p w:rsidR="00880F73" w:rsidRPr="00FF326D" w:rsidRDefault="00880F73" w:rsidP="00FF326D">
      <w:pPr>
        <w:jc w:val="center"/>
        <w:rPr>
          <w:sz w:val="24"/>
          <w:szCs w:val="24"/>
        </w:rPr>
      </w:pPr>
      <w:proofErr w:type="spellStart"/>
      <w:r w:rsidRPr="00FF326D">
        <w:rPr>
          <w:sz w:val="24"/>
          <w:szCs w:val="24"/>
        </w:rPr>
        <w:t>Szilágyiné</w:t>
      </w:r>
      <w:proofErr w:type="spellEnd"/>
      <w:r w:rsidRPr="00FF326D">
        <w:rPr>
          <w:sz w:val="24"/>
          <w:szCs w:val="24"/>
        </w:rPr>
        <w:t xml:space="preserve"> Pál Gyöngyi</w:t>
      </w:r>
    </w:p>
    <w:p w:rsidR="002935BC" w:rsidRDefault="00D73DD0" w:rsidP="00FA7AE3">
      <w:pPr>
        <w:jc w:val="center"/>
        <w:rPr>
          <w:sz w:val="24"/>
          <w:szCs w:val="24"/>
        </w:rPr>
      </w:pPr>
      <w:proofErr w:type="gramStart"/>
      <w:r w:rsidRPr="00FF326D">
        <w:rPr>
          <w:sz w:val="24"/>
          <w:szCs w:val="24"/>
        </w:rPr>
        <w:t>városfejlesztési</w:t>
      </w:r>
      <w:proofErr w:type="gramEnd"/>
      <w:r w:rsidRPr="00FF326D">
        <w:rPr>
          <w:sz w:val="24"/>
          <w:szCs w:val="24"/>
        </w:rPr>
        <w:t xml:space="preserve"> </w:t>
      </w:r>
      <w:r w:rsidR="00A96436" w:rsidRPr="00FF326D">
        <w:rPr>
          <w:sz w:val="24"/>
          <w:szCs w:val="24"/>
        </w:rPr>
        <w:t xml:space="preserve">és üzemeltetési </w:t>
      </w:r>
    </w:p>
    <w:p w:rsidR="0063017D" w:rsidRPr="00FF326D" w:rsidRDefault="00A96436" w:rsidP="00FA7AE3">
      <w:pPr>
        <w:jc w:val="center"/>
        <w:rPr>
          <w:sz w:val="24"/>
          <w:szCs w:val="24"/>
        </w:rPr>
      </w:pPr>
      <w:proofErr w:type="gramStart"/>
      <w:r w:rsidRPr="00FF326D">
        <w:rPr>
          <w:sz w:val="24"/>
          <w:szCs w:val="24"/>
        </w:rPr>
        <w:t>osztályvezető</w:t>
      </w:r>
      <w:proofErr w:type="gramEnd"/>
    </w:p>
    <w:sectPr w:rsidR="0063017D" w:rsidRPr="00FF326D" w:rsidSect="00A84248">
      <w:headerReference w:type="even" r:id="rId12"/>
      <w:footerReference w:type="even" r:id="rId13"/>
      <w:footerReference w:type="default" r:id="rId14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46AB7" w:rsidRDefault="00946AB7">
      <w:r>
        <w:separator/>
      </w:r>
    </w:p>
  </w:endnote>
  <w:endnote w:type="continuationSeparator" w:id="0">
    <w:p w:rsidR="00946AB7" w:rsidRDefault="00946A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50299" w:rsidRDefault="00250299" w:rsidP="00DC5315">
    <w:pPr>
      <w:pStyle w:val="llb"/>
      <w:framePr w:wrap="around" w:vAnchor="text" w:hAnchor="margin" w:xAlign="right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250299" w:rsidRDefault="00250299" w:rsidP="00B846A0">
    <w:pPr>
      <w:pStyle w:val="llb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50299" w:rsidRDefault="00250299" w:rsidP="00DC5315">
    <w:pPr>
      <w:pStyle w:val="llb"/>
      <w:framePr w:wrap="around" w:vAnchor="text" w:hAnchor="margin" w:xAlign="right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separate"/>
    </w:r>
    <w:r w:rsidR="00292310">
      <w:rPr>
        <w:rStyle w:val="Oldalszm"/>
        <w:noProof/>
      </w:rPr>
      <w:t>7</w:t>
    </w:r>
    <w:r>
      <w:rPr>
        <w:rStyle w:val="Oldalszm"/>
      </w:rPr>
      <w:fldChar w:fldCharType="end"/>
    </w:r>
  </w:p>
  <w:p w:rsidR="00250299" w:rsidRDefault="00250299" w:rsidP="00B846A0">
    <w:pPr>
      <w:pStyle w:val="llb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46AB7" w:rsidRDefault="00946AB7">
      <w:r>
        <w:separator/>
      </w:r>
    </w:p>
  </w:footnote>
  <w:footnote w:type="continuationSeparator" w:id="0">
    <w:p w:rsidR="00946AB7" w:rsidRDefault="00946AB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50299" w:rsidRDefault="00250299" w:rsidP="00B846A0">
    <w:pPr>
      <w:pStyle w:val="lfej"/>
      <w:framePr w:wrap="around" w:vAnchor="text" w:hAnchor="margin" w:xAlign="center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250299" w:rsidRDefault="00250299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4"/>
    <w:multiLevelType w:val="singleLevel"/>
    <w:tmpl w:val="00000004"/>
    <w:lvl w:ilvl="0">
      <w:start w:val="1"/>
      <w:numFmt w:val="decimal"/>
      <w:lvlText w:val="%1.)"/>
      <w:lvlJc w:val="left"/>
      <w:pPr>
        <w:tabs>
          <w:tab w:val="num" w:pos="0"/>
        </w:tabs>
        <w:ind w:left="735" w:hanging="375"/>
      </w:pPr>
      <w:rPr>
        <w:rFonts w:hint="default"/>
        <w:b/>
        <w:color w:val="auto"/>
        <w:sz w:val="24"/>
        <w:szCs w:val="24"/>
      </w:rPr>
    </w:lvl>
  </w:abstractNum>
  <w:abstractNum w:abstractNumId="1" w15:restartNumberingAfterBreak="0">
    <w:nsid w:val="00000005"/>
    <w:multiLevelType w:val="singleLevel"/>
    <w:tmpl w:val="D4B83662"/>
    <w:name w:val="WW8Num5"/>
    <w:lvl w:ilvl="0">
      <w:start w:val="1"/>
      <w:numFmt w:val="decimal"/>
      <w:lvlText w:val="%1.)"/>
      <w:lvlJc w:val="left"/>
      <w:pPr>
        <w:tabs>
          <w:tab w:val="num" w:pos="0"/>
        </w:tabs>
        <w:ind w:left="720" w:hanging="360"/>
      </w:pPr>
      <w:rPr>
        <w:rFonts w:hint="default"/>
        <w:b/>
        <w:color w:val="auto"/>
        <w:sz w:val="24"/>
        <w:szCs w:val="24"/>
      </w:rPr>
    </w:lvl>
  </w:abstractNum>
  <w:abstractNum w:abstractNumId="2" w15:restartNumberingAfterBreak="0">
    <w:nsid w:val="00A272BB"/>
    <w:multiLevelType w:val="hybridMultilevel"/>
    <w:tmpl w:val="933C0F40"/>
    <w:lvl w:ilvl="0" w:tplc="E52ECE36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F501D7"/>
    <w:multiLevelType w:val="hybridMultilevel"/>
    <w:tmpl w:val="788E50F0"/>
    <w:lvl w:ilvl="0" w:tplc="040E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FE27328"/>
    <w:multiLevelType w:val="hybridMultilevel"/>
    <w:tmpl w:val="3208D54C"/>
    <w:lvl w:ilvl="0" w:tplc="A6E407F0">
      <w:start w:val="1"/>
      <w:numFmt w:val="bullet"/>
      <w:lvlText w:val="-"/>
      <w:lvlJc w:val="left"/>
      <w:pPr>
        <w:ind w:left="2138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5" w15:restartNumberingAfterBreak="0">
    <w:nsid w:val="14AC3A22"/>
    <w:multiLevelType w:val="hybridMultilevel"/>
    <w:tmpl w:val="1D1C40CA"/>
    <w:lvl w:ilvl="0" w:tplc="13FAAE4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B316545"/>
    <w:multiLevelType w:val="hybridMultilevel"/>
    <w:tmpl w:val="F05EF894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2624CC"/>
    <w:multiLevelType w:val="hybridMultilevel"/>
    <w:tmpl w:val="51AC973C"/>
    <w:lvl w:ilvl="0" w:tplc="37AC3C3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A36905"/>
    <w:multiLevelType w:val="hybridMultilevel"/>
    <w:tmpl w:val="98D253E8"/>
    <w:lvl w:ilvl="0" w:tplc="0B2E2C6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117518"/>
    <w:multiLevelType w:val="hybridMultilevel"/>
    <w:tmpl w:val="B8342510"/>
    <w:lvl w:ilvl="0" w:tplc="D88624C0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B0803FB"/>
    <w:multiLevelType w:val="hybridMultilevel"/>
    <w:tmpl w:val="042C576C"/>
    <w:lvl w:ilvl="0" w:tplc="72D01048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D027358"/>
    <w:multiLevelType w:val="singleLevel"/>
    <w:tmpl w:val="00000002"/>
    <w:lvl w:ilvl="0">
      <w:start w:val="1"/>
      <w:numFmt w:val="decimal"/>
      <w:lvlText w:val="%1.)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b/>
        <w:color w:val="auto"/>
        <w:sz w:val="24"/>
        <w:szCs w:val="24"/>
      </w:rPr>
    </w:lvl>
  </w:abstractNum>
  <w:abstractNum w:abstractNumId="12" w15:restartNumberingAfterBreak="0">
    <w:nsid w:val="2EFA7B98"/>
    <w:multiLevelType w:val="hybridMultilevel"/>
    <w:tmpl w:val="D576B836"/>
    <w:lvl w:ilvl="0" w:tplc="C2A27084">
      <w:start w:val="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FFF7D80"/>
    <w:multiLevelType w:val="hybridMultilevel"/>
    <w:tmpl w:val="5BCE4D54"/>
    <w:lvl w:ilvl="0" w:tplc="06C4D044">
      <w:start w:val="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 w:val="0"/>
        <w:i w:val="0"/>
        <w:color w:val="auto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4E040E4"/>
    <w:multiLevelType w:val="hybridMultilevel"/>
    <w:tmpl w:val="60703F48"/>
    <w:lvl w:ilvl="0" w:tplc="040E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8A85553"/>
    <w:multiLevelType w:val="hybridMultilevel"/>
    <w:tmpl w:val="232CA790"/>
    <w:lvl w:ilvl="0" w:tplc="E0142246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9FA64CB"/>
    <w:multiLevelType w:val="hybridMultilevel"/>
    <w:tmpl w:val="7C449E82"/>
    <w:lvl w:ilvl="0" w:tplc="E926E43C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415B0331"/>
    <w:multiLevelType w:val="hybridMultilevel"/>
    <w:tmpl w:val="83BE88B8"/>
    <w:lvl w:ilvl="0" w:tplc="7A5C7DCE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3BE0A78"/>
    <w:multiLevelType w:val="hybridMultilevel"/>
    <w:tmpl w:val="3CD07976"/>
    <w:lvl w:ilvl="0" w:tplc="E6CA58DA">
      <w:start w:val="2019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54824724"/>
    <w:multiLevelType w:val="multilevel"/>
    <w:tmpl w:val="72B4E336"/>
    <w:lvl w:ilvl="0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078" w:hanging="720"/>
      </w:pPr>
      <w:rPr>
        <w:rFonts w:hint="default"/>
        <w:b/>
        <w:color w:val="auto"/>
      </w:rPr>
    </w:lvl>
    <w:lvl w:ilvl="2">
      <w:start w:val="1"/>
      <w:numFmt w:val="decimal"/>
      <w:isLgl/>
      <w:lvlText w:val="%1.%2.%3."/>
      <w:lvlJc w:val="left"/>
      <w:pPr>
        <w:ind w:left="2301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2884" w:hanging="108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ind w:left="3107" w:hanging="108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ind w:left="3690" w:hanging="144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4273" w:hanging="180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4496" w:hanging="180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5079" w:hanging="2160"/>
      </w:pPr>
      <w:rPr>
        <w:rFonts w:hint="default"/>
        <w:color w:val="auto"/>
      </w:rPr>
    </w:lvl>
  </w:abstractNum>
  <w:abstractNum w:abstractNumId="20" w15:restartNumberingAfterBreak="0">
    <w:nsid w:val="579B2D36"/>
    <w:multiLevelType w:val="multilevel"/>
    <w:tmpl w:val="72B4E336"/>
    <w:lvl w:ilvl="0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078" w:hanging="720"/>
      </w:pPr>
      <w:rPr>
        <w:rFonts w:hint="default"/>
        <w:b/>
        <w:color w:val="auto"/>
      </w:rPr>
    </w:lvl>
    <w:lvl w:ilvl="2">
      <w:start w:val="1"/>
      <w:numFmt w:val="decimal"/>
      <w:isLgl/>
      <w:lvlText w:val="%1.%2.%3."/>
      <w:lvlJc w:val="left"/>
      <w:pPr>
        <w:ind w:left="2301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2884" w:hanging="108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ind w:left="3107" w:hanging="108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ind w:left="3690" w:hanging="144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4273" w:hanging="180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4496" w:hanging="180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5079" w:hanging="2160"/>
      </w:pPr>
      <w:rPr>
        <w:rFonts w:hint="default"/>
        <w:color w:val="auto"/>
      </w:rPr>
    </w:lvl>
  </w:abstractNum>
  <w:abstractNum w:abstractNumId="21" w15:restartNumberingAfterBreak="0">
    <w:nsid w:val="58C678EA"/>
    <w:multiLevelType w:val="hybridMultilevel"/>
    <w:tmpl w:val="01FEF032"/>
    <w:lvl w:ilvl="0" w:tplc="2EC47402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ECE45CA"/>
    <w:multiLevelType w:val="hybridMultilevel"/>
    <w:tmpl w:val="1580546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0946469"/>
    <w:multiLevelType w:val="hybridMultilevel"/>
    <w:tmpl w:val="66DED75C"/>
    <w:lvl w:ilvl="0" w:tplc="842850A8">
      <w:start w:val="1"/>
      <w:numFmt w:val="decimal"/>
      <w:lvlText w:val="%1.)"/>
      <w:lvlJc w:val="left"/>
      <w:pPr>
        <w:ind w:left="1080" w:hanging="360"/>
      </w:pPr>
      <w:rPr>
        <w:rFonts w:hint="default"/>
        <w:b/>
        <w:color w:val="auto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619C6475"/>
    <w:multiLevelType w:val="hybridMultilevel"/>
    <w:tmpl w:val="750E1C9A"/>
    <w:lvl w:ilvl="0" w:tplc="A6E407F0">
      <w:start w:val="1"/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 w15:restartNumberingAfterBreak="0">
    <w:nsid w:val="61CA5E00"/>
    <w:multiLevelType w:val="hybridMultilevel"/>
    <w:tmpl w:val="03986022"/>
    <w:lvl w:ilvl="0" w:tplc="EC9000A4">
      <w:start w:val="2019"/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  <w:b/>
        <w:sz w:val="26"/>
      </w:rPr>
    </w:lvl>
    <w:lvl w:ilvl="1" w:tplc="040E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6" w15:restartNumberingAfterBreak="0">
    <w:nsid w:val="710F1BE0"/>
    <w:multiLevelType w:val="hybridMultilevel"/>
    <w:tmpl w:val="7D688066"/>
    <w:lvl w:ilvl="0" w:tplc="D102C43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11454C1"/>
    <w:multiLevelType w:val="hybridMultilevel"/>
    <w:tmpl w:val="E5AC9F42"/>
    <w:lvl w:ilvl="0" w:tplc="39249A32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17A1B92"/>
    <w:multiLevelType w:val="hybridMultilevel"/>
    <w:tmpl w:val="87901520"/>
    <w:lvl w:ilvl="0" w:tplc="B6C4EEF4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4757833"/>
    <w:multiLevelType w:val="hybridMultilevel"/>
    <w:tmpl w:val="6916CB82"/>
    <w:lvl w:ilvl="0" w:tplc="DC9AC086">
      <w:start w:val="8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sz w:val="24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5B45A89"/>
    <w:multiLevelType w:val="hybridMultilevel"/>
    <w:tmpl w:val="350A4736"/>
    <w:lvl w:ilvl="0" w:tplc="6FF44BAA">
      <w:start w:val="4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1" w15:restartNumberingAfterBreak="0">
    <w:nsid w:val="763B7EBB"/>
    <w:multiLevelType w:val="hybridMultilevel"/>
    <w:tmpl w:val="455412B8"/>
    <w:lvl w:ilvl="0" w:tplc="614883C2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2" w15:restartNumberingAfterBreak="0">
    <w:nsid w:val="774C6AF5"/>
    <w:multiLevelType w:val="hybridMultilevel"/>
    <w:tmpl w:val="CD26DF1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A5F6159"/>
    <w:multiLevelType w:val="hybridMultilevel"/>
    <w:tmpl w:val="54E6661A"/>
    <w:lvl w:ilvl="0" w:tplc="57CC9CA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31"/>
  </w:num>
  <w:num w:numId="3">
    <w:abstractNumId w:val="16"/>
  </w:num>
  <w:num w:numId="4">
    <w:abstractNumId w:val="22"/>
  </w:num>
  <w:num w:numId="5">
    <w:abstractNumId w:val="10"/>
  </w:num>
  <w:num w:numId="6">
    <w:abstractNumId w:val="30"/>
  </w:num>
  <w:num w:numId="7">
    <w:abstractNumId w:val="21"/>
  </w:num>
  <w:num w:numId="8">
    <w:abstractNumId w:val="14"/>
  </w:num>
  <w:num w:numId="9">
    <w:abstractNumId w:val="2"/>
  </w:num>
  <w:num w:numId="10">
    <w:abstractNumId w:val="15"/>
  </w:num>
  <w:num w:numId="11">
    <w:abstractNumId w:val="19"/>
  </w:num>
  <w:num w:numId="12">
    <w:abstractNumId w:val="20"/>
  </w:num>
  <w:num w:numId="13">
    <w:abstractNumId w:val="27"/>
  </w:num>
  <w:num w:numId="14">
    <w:abstractNumId w:val="0"/>
  </w:num>
  <w:num w:numId="15">
    <w:abstractNumId w:val="1"/>
  </w:num>
  <w:num w:numId="16">
    <w:abstractNumId w:val="11"/>
  </w:num>
  <w:num w:numId="17">
    <w:abstractNumId w:val="28"/>
  </w:num>
  <w:num w:numId="18">
    <w:abstractNumId w:val="18"/>
  </w:num>
  <w:num w:numId="19">
    <w:abstractNumId w:val="25"/>
  </w:num>
  <w:num w:numId="20">
    <w:abstractNumId w:val="12"/>
  </w:num>
  <w:num w:numId="21">
    <w:abstractNumId w:val="23"/>
  </w:num>
  <w:num w:numId="22">
    <w:abstractNumId w:val="24"/>
  </w:num>
  <w:num w:numId="23">
    <w:abstractNumId w:val="4"/>
  </w:num>
  <w:num w:numId="24">
    <w:abstractNumId w:val="7"/>
  </w:num>
  <w:num w:numId="25">
    <w:abstractNumId w:val="32"/>
  </w:num>
  <w:num w:numId="26">
    <w:abstractNumId w:val="9"/>
  </w:num>
  <w:num w:numId="27">
    <w:abstractNumId w:val="33"/>
  </w:num>
  <w:num w:numId="28">
    <w:abstractNumId w:val="6"/>
  </w:num>
  <w:num w:numId="29">
    <w:abstractNumId w:val="3"/>
  </w:num>
  <w:num w:numId="30">
    <w:abstractNumId w:val="29"/>
  </w:num>
  <w:num w:numId="31">
    <w:abstractNumId w:val="13"/>
  </w:num>
  <w:num w:numId="32">
    <w:abstractNumId w:val="8"/>
  </w:num>
  <w:num w:numId="33">
    <w:abstractNumId w:val="26"/>
  </w:num>
  <w:num w:numId="34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3017D"/>
    <w:rsid w:val="000028FD"/>
    <w:rsid w:val="00012689"/>
    <w:rsid w:val="00015A99"/>
    <w:rsid w:val="00021D6F"/>
    <w:rsid w:val="00024BF0"/>
    <w:rsid w:val="00025EEE"/>
    <w:rsid w:val="00042F03"/>
    <w:rsid w:val="00050300"/>
    <w:rsid w:val="000604C2"/>
    <w:rsid w:val="00062138"/>
    <w:rsid w:val="00064F7C"/>
    <w:rsid w:val="000676BB"/>
    <w:rsid w:val="00074B4D"/>
    <w:rsid w:val="00091D7D"/>
    <w:rsid w:val="00096EFF"/>
    <w:rsid w:val="000973FA"/>
    <w:rsid w:val="000A0EA1"/>
    <w:rsid w:val="000A1D52"/>
    <w:rsid w:val="000A416D"/>
    <w:rsid w:val="000A7D1C"/>
    <w:rsid w:val="000B1A65"/>
    <w:rsid w:val="000B2001"/>
    <w:rsid w:val="000B633E"/>
    <w:rsid w:val="000B68FA"/>
    <w:rsid w:val="000C459D"/>
    <w:rsid w:val="000C6092"/>
    <w:rsid w:val="000C755A"/>
    <w:rsid w:val="000C7D6A"/>
    <w:rsid w:val="000D129D"/>
    <w:rsid w:val="000D1E9E"/>
    <w:rsid w:val="000E1343"/>
    <w:rsid w:val="000E1940"/>
    <w:rsid w:val="000E3A35"/>
    <w:rsid w:val="000E6A7B"/>
    <w:rsid w:val="000F31C8"/>
    <w:rsid w:val="000F54C8"/>
    <w:rsid w:val="00101AE4"/>
    <w:rsid w:val="00103D03"/>
    <w:rsid w:val="0011106F"/>
    <w:rsid w:val="00111F51"/>
    <w:rsid w:val="00113F13"/>
    <w:rsid w:val="0011484D"/>
    <w:rsid w:val="00117C02"/>
    <w:rsid w:val="00124DCC"/>
    <w:rsid w:val="00125994"/>
    <w:rsid w:val="00126E49"/>
    <w:rsid w:val="00130EB6"/>
    <w:rsid w:val="00132FE1"/>
    <w:rsid w:val="00135CCA"/>
    <w:rsid w:val="00140437"/>
    <w:rsid w:val="001405D4"/>
    <w:rsid w:val="00140DEA"/>
    <w:rsid w:val="001422D8"/>
    <w:rsid w:val="00143A13"/>
    <w:rsid w:val="00143A82"/>
    <w:rsid w:val="001456A7"/>
    <w:rsid w:val="001518CE"/>
    <w:rsid w:val="0015254D"/>
    <w:rsid w:val="00152A91"/>
    <w:rsid w:val="00152E5D"/>
    <w:rsid w:val="00153949"/>
    <w:rsid w:val="00162614"/>
    <w:rsid w:val="001718CB"/>
    <w:rsid w:val="001825EA"/>
    <w:rsid w:val="00185117"/>
    <w:rsid w:val="001870A7"/>
    <w:rsid w:val="00190594"/>
    <w:rsid w:val="001934C7"/>
    <w:rsid w:val="00197BAD"/>
    <w:rsid w:val="001A182E"/>
    <w:rsid w:val="001A7085"/>
    <w:rsid w:val="001B1132"/>
    <w:rsid w:val="001B18F6"/>
    <w:rsid w:val="001B5096"/>
    <w:rsid w:val="001C2606"/>
    <w:rsid w:val="001D430E"/>
    <w:rsid w:val="001D4D23"/>
    <w:rsid w:val="001D6547"/>
    <w:rsid w:val="001D7D97"/>
    <w:rsid w:val="001E3113"/>
    <w:rsid w:val="001E74AE"/>
    <w:rsid w:val="001F68C5"/>
    <w:rsid w:val="001F7669"/>
    <w:rsid w:val="00204244"/>
    <w:rsid w:val="0020478B"/>
    <w:rsid w:val="002077D8"/>
    <w:rsid w:val="00213F6E"/>
    <w:rsid w:val="00214BFF"/>
    <w:rsid w:val="0021657D"/>
    <w:rsid w:val="00216A2B"/>
    <w:rsid w:val="0022126B"/>
    <w:rsid w:val="00221ECB"/>
    <w:rsid w:val="00222D86"/>
    <w:rsid w:val="002248C3"/>
    <w:rsid w:val="0022776C"/>
    <w:rsid w:val="00227A45"/>
    <w:rsid w:val="0023760A"/>
    <w:rsid w:val="00242635"/>
    <w:rsid w:val="00242A1C"/>
    <w:rsid w:val="0024488D"/>
    <w:rsid w:val="0024655F"/>
    <w:rsid w:val="00250299"/>
    <w:rsid w:val="00251B08"/>
    <w:rsid w:val="00254866"/>
    <w:rsid w:val="00262409"/>
    <w:rsid w:val="00262E6B"/>
    <w:rsid w:val="002647E0"/>
    <w:rsid w:val="00266FF4"/>
    <w:rsid w:val="00276CF8"/>
    <w:rsid w:val="00277054"/>
    <w:rsid w:val="00277AC7"/>
    <w:rsid w:val="0028347D"/>
    <w:rsid w:val="00285ADA"/>
    <w:rsid w:val="002860FE"/>
    <w:rsid w:val="00292310"/>
    <w:rsid w:val="002935BC"/>
    <w:rsid w:val="002968EA"/>
    <w:rsid w:val="002A7D79"/>
    <w:rsid w:val="002B159F"/>
    <w:rsid w:val="002B37C6"/>
    <w:rsid w:val="002B4204"/>
    <w:rsid w:val="002C3FDB"/>
    <w:rsid w:val="002C5D0E"/>
    <w:rsid w:val="002C6975"/>
    <w:rsid w:val="002D2981"/>
    <w:rsid w:val="002D4D11"/>
    <w:rsid w:val="002E0B53"/>
    <w:rsid w:val="002E0D5C"/>
    <w:rsid w:val="002E6CA2"/>
    <w:rsid w:val="002F1829"/>
    <w:rsid w:val="002F75E8"/>
    <w:rsid w:val="003007C7"/>
    <w:rsid w:val="00304A25"/>
    <w:rsid w:val="00306637"/>
    <w:rsid w:val="00312022"/>
    <w:rsid w:val="00316CAB"/>
    <w:rsid w:val="00317581"/>
    <w:rsid w:val="00323617"/>
    <w:rsid w:val="00330535"/>
    <w:rsid w:val="00331459"/>
    <w:rsid w:val="00331679"/>
    <w:rsid w:val="00334BE7"/>
    <w:rsid w:val="00342468"/>
    <w:rsid w:val="00342FB2"/>
    <w:rsid w:val="00346E90"/>
    <w:rsid w:val="00347E6F"/>
    <w:rsid w:val="00353998"/>
    <w:rsid w:val="003545B9"/>
    <w:rsid w:val="00355330"/>
    <w:rsid w:val="003715A6"/>
    <w:rsid w:val="00371B26"/>
    <w:rsid w:val="0037407F"/>
    <w:rsid w:val="00382CBE"/>
    <w:rsid w:val="0039538B"/>
    <w:rsid w:val="003A015B"/>
    <w:rsid w:val="003A1906"/>
    <w:rsid w:val="003A3190"/>
    <w:rsid w:val="003B3539"/>
    <w:rsid w:val="003B3E52"/>
    <w:rsid w:val="003B5976"/>
    <w:rsid w:val="003C0A68"/>
    <w:rsid w:val="003C3994"/>
    <w:rsid w:val="003C4ABB"/>
    <w:rsid w:val="003C792D"/>
    <w:rsid w:val="003D1536"/>
    <w:rsid w:val="003D5063"/>
    <w:rsid w:val="003D5CCE"/>
    <w:rsid w:val="003D602B"/>
    <w:rsid w:val="003D77BC"/>
    <w:rsid w:val="003E000D"/>
    <w:rsid w:val="003E1A8E"/>
    <w:rsid w:val="003E2B5B"/>
    <w:rsid w:val="003E3C45"/>
    <w:rsid w:val="003E6400"/>
    <w:rsid w:val="003F0D33"/>
    <w:rsid w:val="003F66A4"/>
    <w:rsid w:val="0040194F"/>
    <w:rsid w:val="00404F22"/>
    <w:rsid w:val="0041216F"/>
    <w:rsid w:val="004139D7"/>
    <w:rsid w:val="00414C1C"/>
    <w:rsid w:val="00423949"/>
    <w:rsid w:val="00426B78"/>
    <w:rsid w:val="00427B4F"/>
    <w:rsid w:val="004333AB"/>
    <w:rsid w:val="00435F7D"/>
    <w:rsid w:val="00440903"/>
    <w:rsid w:val="00450135"/>
    <w:rsid w:val="00450F95"/>
    <w:rsid w:val="0045206C"/>
    <w:rsid w:val="004600BE"/>
    <w:rsid w:val="00461966"/>
    <w:rsid w:val="0047347F"/>
    <w:rsid w:val="004741C2"/>
    <w:rsid w:val="00476942"/>
    <w:rsid w:val="00481C43"/>
    <w:rsid w:val="00483BB5"/>
    <w:rsid w:val="0048503B"/>
    <w:rsid w:val="004858DB"/>
    <w:rsid w:val="00494DA2"/>
    <w:rsid w:val="00495F85"/>
    <w:rsid w:val="004A28DB"/>
    <w:rsid w:val="004A2D0D"/>
    <w:rsid w:val="004A55A4"/>
    <w:rsid w:val="004A5698"/>
    <w:rsid w:val="004B1616"/>
    <w:rsid w:val="004B35FB"/>
    <w:rsid w:val="004D61CE"/>
    <w:rsid w:val="004E22F9"/>
    <w:rsid w:val="004E54D6"/>
    <w:rsid w:val="004E5741"/>
    <w:rsid w:val="004E7816"/>
    <w:rsid w:val="004F1EC2"/>
    <w:rsid w:val="005078CF"/>
    <w:rsid w:val="00510F2A"/>
    <w:rsid w:val="00514FB1"/>
    <w:rsid w:val="00516897"/>
    <w:rsid w:val="005220AA"/>
    <w:rsid w:val="0052641D"/>
    <w:rsid w:val="0053111F"/>
    <w:rsid w:val="0053141E"/>
    <w:rsid w:val="00534766"/>
    <w:rsid w:val="00542828"/>
    <w:rsid w:val="005451F4"/>
    <w:rsid w:val="00545A2E"/>
    <w:rsid w:val="0054772C"/>
    <w:rsid w:val="00560F65"/>
    <w:rsid w:val="00561920"/>
    <w:rsid w:val="005625B4"/>
    <w:rsid w:val="00565657"/>
    <w:rsid w:val="0057177D"/>
    <w:rsid w:val="00574E38"/>
    <w:rsid w:val="005766D3"/>
    <w:rsid w:val="005800E8"/>
    <w:rsid w:val="00582748"/>
    <w:rsid w:val="00582DA7"/>
    <w:rsid w:val="00593F1A"/>
    <w:rsid w:val="00595434"/>
    <w:rsid w:val="00595F51"/>
    <w:rsid w:val="0059632F"/>
    <w:rsid w:val="00596414"/>
    <w:rsid w:val="005969C6"/>
    <w:rsid w:val="00597624"/>
    <w:rsid w:val="005A1D6C"/>
    <w:rsid w:val="005A30B4"/>
    <w:rsid w:val="005A5F7B"/>
    <w:rsid w:val="005A67D5"/>
    <w:rsid w:val="005B0241"/>
    <w:rsid w:val="005B3740"/>
    <w:rsid w:val="005B3926"/>
    <w:rsid w:val="005B4FE3"/>
    <w:rsid w:val="005C4DDA"/>
    <w:rsid w:val="005C54CB"/>
    <w:rsid w:val="005D0AC4"/>
    <w:rsid w:val="005D5193"/>
    <w:rsid w:val="005D5F18"/>
    <w:rsid w:val="005D65D2"/>
    <w:rsid w:val="005E46A8"/>
    <w:rsid w:val="005E4B57"/>
    <w:rsid w:val="005E5A21"/>
    <w:rsid w:val="005E7895"/>
    <w:rsid w:val="005E7E99"/>
    <w:rsid w:val="005F2924"/>
    <w:rsid w:val="005F4064"/>
    <w:rsid w:val="006065D7"/>
    <w:rsid w:val="006074B9"/>
    <w:rsid w:val="006109DF"/>
    <w:rsid w:val="00617A25"/>
    <w:rsid w:val="00624058"/>
    <w:rsid w:val="00626878"/>
    <w:rsid w:val="00627457"/>
    <w:rsid w:val="0063017D"/>
    <w:rsid w:val="00634A66"/>
    <w:rsid w:val="00640344"/>
    <w:rsid w:val="0064081A"/>
    <w:rsid w:val="00641FEC"/>
    <w:rsid w:val="00645F91"/>
    <w:rsid w:val="00650AE4"/>
    <w:rsid w:val="00657028"/>
    <w:rsid w:val="006621F1"/>
    <w:rsid w:val="006635D3"/>
    <w:rsid w:val="00665E45"/>
    <w:rsid w:val="0067442C"/>
    <w:rsid w:val="0067547A"/>
    <w:rsid w:val="006818D4"/>
    <w:rsid w:val="00683639"/>
    <w:rsid w:val="00687605"/>
    <w:rsid w:val="00687D63"/>
    <w:rsid w:val="00690B00"/>
    <w:rsid w:val="006926D9"/>
    <w:rsid w:val="006A0EB3"/>
    <w:rsid w:val="006A22DF"/>
    <w:rsid w:val="006A2D0C"/>
    <w:rsid w:val="006A45EE"/>
    <w:rsid w:val="006A5697"/>
    <w:rsid w:val="006A56FB"/>
    <w:rsid w:val="006A682C"/>
    <w:rsid w:val="006B0C57"/>
    <w:rsid w:val="006B3D3B"/>
    <w:rsid w:val="006B7183"/>
    <w:rsid w:val="006C02CA"/>
    <w:rsid w:val="006C0CFA"/>
    <w:rsid w:val="006C5AD3"/>
    <w:rsid w:val="006D0A16"/>
    <w:rsid w:val="006D2869"/>
    <w:rsid w:val="006E2D05"/>
    <w:rsid w:val="006F22D7"/>
    <w:rsid w:val="00704CF3"/>
    <w:rsid w:val="00714159"/>
    <w:rsid w:val="00714EA8"/>
    <w:rsid w:val="00716009"/>
    <w:rsid w:val="0072150E"/>
    <w:rsid w:val="00722FF6"/>
    <w:rsid w:val="00725BDB"/>
    <w:rsid w:val="0072710D"/>
    <w:rsid w:val="00730F53"/>
    <w:rsid w:val="0073373B"/>
    <w:rsid w:val="0073412C"/>
    <w:rsid w:val="00734985"/>
    <w:rsid w:val="00734CDE"/>
    <w:rsid w:val="00736F90"/>
    <w:rsid w:val="00741833"/>
    <w:rsid w:val="007443BC"/>
    <w:rsid w:val="00745C42"/>
    <w:rsid w:val="0074646A"/>
    <w:rsid w:val="00746542"/>
    <w:rsid w:val="00747F2B"/>
    <w:rsid w:val="00752639"/>
    <w:rsid w:val="00757A4D"/>
    <w:rsid w:val="00762876"/>
    <w:rsid w:val="007669AA"/>
    <w:rsid w:val="00772EEF"/>
    <w:rsid w:val="00775F3F"/>
    <w:rsid w:val="0077644F"/>
    <w:rsid w:val="0078187C"/>
    <w:rsid w:val="00784520"/>
    <w:rsid w:val="00785433"/>
    <w:rsid w:val="00787772"/>
    <w:rsid w:val="00793F92"/>
    <w:rsid w:val="007A302E"/>
    <w:rsid w:val="007A38B6"/>
    <w:rsid w:val="007B0F62"/>
    <w:rsid w:val="007C4100"/>
    <w:rsid w:val="007C4446"/>
    <w:rsid w:val="007C4EF1"/>
    <w:rsid w:val="007D39EA"/>
    <w:rsid w:val="007D7544"/>
    <w:rsid w:val="007E061C"/>
    <w:rsid w:val="007E197C"/>
    <w:rsid w:val="007F269F"/>
    <w:rsid w:val="008044BE"/>
    <w:rsid w:val="008104E5"/>
    <w:rsid w:val="008117D1"/>
    <w:rsid w:val="00811829"/>
    <w:rsid w:val="00814B47"/>
    <w:rsid w:val="008168AE"/>
    <w:rsid w:val="00816C1D"/>
    <w:rsid w:val="008210C6"/>
    <w:rsid w:val="008217F5"/>
    <w:rsid w:val="00822C7C"/>
    <w:rsid w:val="0082436C"/>
    <w:rsid w:val="00826BFD"/>
    <w:rsid w:val="008276CB"/>
    <w:rsid w:val="008350E5"/>
    <w:rsid w:val="00837DBC"/>
    <w:rsid w:val="008403A0"/>
    <w:rsid w:val="008403E9"/>
    <w:rsid w:val="00840A2E"/>
    <w:rsid w:val="0084350E"/>
    <w:rsid w:val="0084709B"/>
    <w:rsid w:val="00851F27"/>
    <w:rsid w:val="008543FB"/>
    <w:rsid w:val="00854C10"/>
    <w:rsid w:val="00863BFE"/>
    <w:rsid w:val="00870BFB"/>
    <w:rsid w:val="00870F05"/>
    <w:rsid w:val="00871609"/>
    <w:rsid w:val="00871A5F"/>
    <w:rsid w:val="008728E4"/>
    <w:rsid w:val="00875E19"/>
    <w:rsid w:val="00876DA8"/>
    <w:rsid w:val="00880F73"/>
    <w:rsid w:val="00881F9A"/>
    <w:rsid w:val="00882619"/>
    <w:rsid w:val="00882B7F"/>
    <w:rsid w:val="00884980"/>
    <w:rsid w:val="00890682"/>
    <w:rsid w:val="00891C5E"/>
    <w:rsid w:val="008A3712"/>
    <w:rsid w:val="008A43DB"/>
    <w:rsid w:val="008B3AD7"/>
    <w:rsid w:val="008B529A"/>
    <w:rsid w:val="008C0F61"/>
    <w:rsid w:val="008D19EE"/>
    <w:rsid w:val="008D38E4"/>
    <w:rsid w:val="008D41E5"/>
    <w:rsid w:val="008D5E80"/>
    <w:rsid w:val="008D6800"/>
    <w:rsid w:val="008F509D"/>
    <w:rsid w:val="008F58D2"/>
    <w:rsid w:val="008F5CB1"/>
    <w:rsid w:val="0090235B"/>
    <w:rsid w:val="00904F46"/>
    <w:rsid w:val="009104BF"/>
    <w:rsid w:val="009106A3"/>
    <w:rsid w:val="00911BEC"/>
    <w:rsid w:val="00917A49"/>
    <w:rsid w:val="00920601"/>
    <w:rsid w:val="009206EC"/>
    <w:rsid w:val="0093273E"/>
    <w:rsid w:val="00932C06"/>
    <w:rsid w:val="00936825"/>
    <w:rsid w:val="00936EFD"/>
    <w:rsid w:val="00937785"/>
    <w:rsid w:val="00946AB7"/>
    <w:rsid w:val="009509C3"/>
    <w:rsid w:val="00950F66"/>
    <w:rsid w:val="00953920"/>
    <w:rsid w:val="00957747"/>
    <w:rsid w:val="00960C6B"/>
    <w:rsid w:val="00962251"/>
    <w:rsid w:val="009725A3"/>
    <w:rsid w:val="0097715B"/>
    <w:rsid w:val="00991B3A"/>
    <w:rsid w:val="0099272C"/>
    <w:rsid w:val="009964D5"/>
    <w:rsid w:val="009A4BF8"/>
    <w:rsid w:val="009A512F"/>
    <w:rsid w:val="009B2F7F"/>
    <w:rsid w:val="009C7655"/>
    <w:rsid w:val="009D14C9"/>
    <w:rsid w:val="009D50DA"/>
    <w:rsid w:val="009F2494"/>
    <w:rsid w:val="009F27CB"/>
    <w:rsid w:val="009F4010"/>
    <w:rsid w:val="00A012D2"/>
    <w:rsid w:val="00A02A91"/>
    <w:rsid w:val="00A10690"/>
    <w:rsid w:val="00A128CF"/>
    <w:rsid w:val="00A12B97"/>
    <w:rsid w:val="00A15BA6"/>
    <w:rsid w:val="00A16651"/>
    <w:rsid w:val="00A22A18"/>
    <w:rsid w:val="00A30EC1"/>
    <w:rsid w:val="00A34E93"/>
    <w:rsid w:val="00A4791C"/>
    <w:rsid w:val="00A47936"/>
    <w:rsid w:val="00A5219F"/>
    <w:rsid w:val="00A565AA"/>
    <w:rsid w:val="00A62F5F"/>
    <w:rsid w:val="00A643A5"/>
    <w:rsid w:val="00A659C2"/>
    <w:rsid w:val="00A717E8"/>
    <w:rsid w:val="00A71F22"/>
    <w:rsid w:val="00A84248"/>
    <w:rsid w:val="00A929FA"/>
    <w:rsid w:val="00A96436"/>
    <w:rsid w:val="00A96741"/>
    <w:rsid w:val="00A97C01"/>
    <w:rsid w:val="00AA1F8F"/>
    <w:rsid w:val="00AA2049"/>
    <w:rsid w:val="00AA517B"/>
    <w:rsid w:val="00AA5406"/>
    <w:rsid w:val="00AA7BD0"/>
    <w:rsid w:val="00AB08C9"/>
    <w:rsid w:val="00AB1768"/>
    <w:rsid w:val="00AD3905"/>
    <w:rsid w:val="00AD439A"/>
    <w:rsid w:val="00AD4490"/>
    <w:rsid w:val="00AE5FF6"/>
    <w:rsid w:val="00AE7287"/>
    <w:rsid w:val="00AF648F"/>
    <w:rsid w:val="00AF778C"/>
    <w:rsid w:val="00B01B40"/>
    <w:rsid w:val="00B038BA"/>
    <w:rsid w:val="00B03A18"/>
    <w:rsid w:val="00B05FD7"/>
    <w:rsid w:val="00B064E8"/>
    <w:rsid w:val="00B21BD4"/>
    <w:rsid w:val="00B234F1"/>
    <w:rsid w:val="00B25CDB"/>
    <w:rsid w:val="00B260EC"/>
    <w:rsid w:val="00B27DFA"/>
    <w:rsid w:val="00B32DF7"/>
    <w:rsid w:val="00B33141"/>
    <w:rsid w:val="00B5195D"/>
    <w:rsid w:val="00B51F84"/>
    <w:rsid w:val="00B54AFA"/>
    <w:rsid w:val="00B62465"/>
    <w:rsid w:val="00B63FAE"/>
    <w:rsid w:val="00B64E01"/>
    <w:rsid w:val="00B65281"/>
    <w:rsid w:val="00B73D4D"/>
    <w:rsid w:val="00B8469F"/>
    <w:rsid w:val="00B846A0"/>
    <w:rsid w:val="00B86CD8"/>
    <w:rsid w:val="00B87954"/>
    <w:rsid w:val="00B909CB"/>
    <w:rsid w:val="00B918A8"/>
    <w:rsid w:val="00B95530"/>
    <w:rsid w:val="00B962D4"/>
    <w:rsid w:val="00B973E5"/>
    <w:rsid w:val="00BA30E8"/>
    <w:rsid w:val="00BA622C"/>
    <w:rsid w:val="00BB17F2"/>
    <w:rsid w:val="00BB2677"/>
    <w:rsid w:val="00BB5EC0"/>
    <w:rsid w:val="00BC0254"/>
    <w:rsid w:val="00BC3049"/>
    <w:rsid w:val="00BC493F"/>
    <w:rsid w:val="00BC6627"/>
    <w:rsid w:val="00BD1F6F"/>
    <w:rsid w:val="00BD792D"/>
    <w:rsid w:val="00BE693D"/>
    <w:rsid w:val="00BE7A22"/>
    <w:rsid w:val="00BF033D"/>
    <w:rsid w:val="00BF08E8"/>
    <w:rsid w:val="00BF1CD9"/>
    <w:rsid w:val="00BF1E1B"/>
    <w:rsid w:val="00BF4E51"/>
    <w:rsid w:val="00C0089A"/>
    <w:rsid w:val="00C048D5"/>
    <w:rsid w:val="00C104F5"/>
    <w:rsid w:val="00C218D2"/>
    <w:rsid w:val="00C23BCC"/>
    <w:rsid w:val="00C25ED1"/>
    <w:rsid w:val="00C30EA7"/>
    <w:rsid w:val="00C32711"/>
    <w:rsid w:val="00C34D3B"/>
    <w:rsid w:val="00C37FD9"/>
    <w:rsid w:val="00C415BB"/>
    <w:rsid w:val="00C42A1D"/>
    <w:rsid w:val="00C46A9B"/>
    <w:rsid w:val="00C628DD"/>
    <w:rsid w:val="00C6441A"/>
    <w:rsid w:val="00C67584"/>
    <w:rsid w:val="00C70976"/>
    <w:rsid w:val="00C7111C"/>
    <w:rsid w:val="00C81B2A"/>
    <w:rsid w:val="00C822F3"/>
    <w:rsid w:val="00C83EFC"/>
    <w:rsid w:val="00C87ADF"/>
    <w:rsid w:val="00C90C40"/>
    <w:rsid w:val="00C910A6"/>
    <w:rsid w:val="00C91637"/>
    <w:rsid w:val="00C94481"/>
    <w:rsid w:val="00C97A54"/>
    <w:rsid w:val="00C97E14"/>
    <w:rsid w:val="00CA1B99"/>
    <w:rsid w:val="00CB0EE8"/>
    <w:rsid w:val="00CB40C2"/>
    <w:rsid w:val="00CB7004"/>
    <w:rsid w:val="00CC0B66"/>
    <w:rsid w:val="00CC1181"/>
    <w:rsid w:val="00CC2357"/>
    <w:rsid w:val="00CD146C"/>
    <w:rsid w:val="00CD5DA8"/>
    <w:rsid w:val="00CF0C35"/>
    <w:rsid w:val="00CF1428"/>
    <w:rsid w:val="00CF77E4"/>
    <w:rsid w:val="00D04D3D"/>
    <w:rsid w:val="00D104C1"/>
    <w:rsid w:val="00D16528"/>
    <w:rsid w:val="00D204B1"/>
    <w:rsid w:val="00D20709"/>
    <w:rsid w:val="00D21DDA"/>
    <w:rsid w:val="00D30227"/>
    <w:rsid w:val="00D33A26"/>
    <w:rsid w:val="00D378BE"/>
    <w:rsid w:val="00D37D5D"/>
    <w:rsid w:val="00D4231B"/>
    <w:rsid w:val="00D54D36"/>
    <w:rsid w:val="00D6046F"/>
    <w:rsid w:val="00D632FC"/>
    <w:rsid w:val="00D64226"/>
    <w:rsid w:val="00D65672"/>
    <w:rsid w:val="00D67289"/>
    <w:rsid w:val="00D70E26"/>
    <w:rsid w:val="00D73DD0"/>
    <w:rsid w:val="00D77785"/>
    <w:rsid w:val="00D804C7"/>
    <w:rsid w:val="00D81EE5"/>
    <w:rsid w:val="00D8416F"/>
    <w:rsid w:val="00D86DEC"/>
    <w:rsid w:val="00D9114F"/>
    <w:rsid w:val="00D9416C"/>
    <w:rsid w:val="00D96E58"/>
    <w:rsid w:val="00DA2762"/>
    <w:rsid w:val="00DB367F"/>
    <w:rsid w:val="00DC3D29"/>
    <w:rsid w:val="00DC5315"/>
    <w:rsid w:val="00DC6736"/>
    <w:rsid w:val="00DD1320"/>
    <w:rsid w:val="00DD15EA"/>
    <w:rsid w:val="00DF4688"/>
    <w:rsid w:val="00E00CFF"/>
    <w:rsid w:val="00E0775E"/>
    <w:rsid w:val="00E11688"/>
    <w:rsid w:val="00E13866"/>
    <w:rsid w:val="00E16D96"/>
    <w:rsid w:val="00E176B2"/>
    <w:rsid w:val="00E21D85"/>
    <w:rsid w:val="00E2203E"/>
    <w:rsid w:val="00E27B2A"/>
    <w:rsid w:val="00E30E9E"/>
    <w:rsid w:val="00E3147A"/>
    <w:rsid w:val="00E314CB"/>
    <w:rsid w:val="00E330D7"/>
    <w:rsid w:val="00E33858"/>
    <w:rsid w:val="00E3667A"/>
    <w:rsid w:val="00E376CD"/>
    <w:rsid w:val="00E37C31"/>
    <w:rsid w:val="00E446E7"/>
    <w:rsid w:val="00E477CC"/>
    <w:rsid w:val="00E51789"/>
    <w:rsid w:val="00E54A58"/>
    <w:rsid w:val="00E56C25"/>
    <w:rsid w:val="00E6106D"/>
    <w:rsid w:val="00E6287C"/>
    <w:rsid w:val="00E64998"/>
    <w:rsid w:val="00E67E0A"/>
    <w:rsid w:val="00E7048D"/>
    <w:rsid w:val="00E7062D"/>
    <w:rsid w:val="00E73A36"/>
    <w:rsid w:val="00E76A1D"/>
    <w:rsid w:val="00E84992"/>
    <w:rsid w:val="00E8639F"/>
    <w:rsid w:val="00E90537"/>
    <w:rsid w:val="00E91BEF"/>
    <w:rsid w:val="00E93450"/>
    <w:rsid w:val="00E93E04"/>
    <w:rsid w:val="00E954F0"/>
    <w:rsid w:val="00E95E4B"/>
    <w:rsid w:val="00EA6992"/>
    <w:rsid w:val="00EA6D28"/>
    <w:rsid w:val="00EB481B"/>
    <w:rsid w:val="00EB4830"/>
    <w:rsid w:val="00EB4B0E"/>
    <w:rsid w:val="00EC3B1D"/>
    <w:rsid w:val="00EC4232"/>
    <w:rsid w:val="00EC4826"/>
    <w:rsid w:val="00EC7191"/>
    <w:rsid w:val="00EE08AF"/>
    <w:rsid w:val="00EE1BEA"/>
    <w:rsid w:val="00EE5891"/>
    <w:rsid w:val="00EE6241"/>
    <w:rsid w:val="00EE663C"/>
    <w:rsid w:val="00EE7DE4"/>
    <w:rsid w:val="00EF36FB"/>
    <w:rsid w:val="00F004CD"/>
    <w:rsid w:val="00F01CD9"/>
    <w:rsid w:val="00F0205E"/>
    <w:rsid w:val="00F03362"/>
    <w:rsid w:val="00F04E5D"/>
    <w:rsid w:val="00F14D23"/>
    <w:rsid w:val="00F16A9F"/>
    <w:rsid w:val="00F16B72"/>
    <w:rsid w:val="00F17EE2"/>
    <w:rsid w:val="00F20A4E"/>
    <w:rsid w:val="00F20FD3"/>
    <w:rsid w:val="00F22B56"/>
    <w:rsid w:val="00F26197"/>
    <w:rsid w:val="00F333A8"/>
    <w:rsid w:val="00F35F0F"/>
    <w:rsid w:val="00F402B1"/>
    <w:rsid w:val="00F40C48"/>
    <w:rsid w:val="00F465FC"/>
    <w:rsid w:val="00F53561"/>
    <w:rsid w:val="00F55035"/>
    <w:rsid w:val="00F626FA"/>
    <w:rsid w:val="00F66077"/>
    <w:rsid w:val="00F71327"/>
    <w:rsid w:val="00F73990"/>
    <w:rsid w:val="00F76C9D"/>
    <w:rsid w:val="00F85D9F"/>
    <w:rsid w:val="00F86DF1"/>
    <w:rsid w:val="00F9034D"/>
    <w:rsid w:val="00F97F54"/>
    <w:rsid w:val="00FA56EC"/>
    <w:rsid w:val="00FA7AE3"/>
    <w:rsid w:val="00FC0437"/>
    <w:rsid w:val="00FC1153"/>
    <w:rsid w:val="00FC6AEE"/>
    <w:rsid w:val="00FC77C0"/>
    <w:rsid w:val="00FC7C2C"/>
    <w:rsid w:val="00FD1E80"/>
    <w:rsid w:val="00FE2E28"/>
    <w:rsid w:val="00FE5AC7"/>
    <w:rsid w:val="00FE6273"/>
    <w:rsid w:val="00FF29BF"/>
    <w:rsid w:val="00FF326D"/>
    <w:rsid w:val="00FF7C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61A883B1"/>
  <w15:chartTrackingRefBased/>
  <w15:docId w15:val="{411E91E2-6473-4A31-8403-CCC98C9114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63017D"/>
  </w:style>
  <w:style w:type="paragraph" w:styleId="Cmsor1">
    <w:name w:val="heading 1"/>
    <w:basedOn w:val="Norml"/>
    <w:next w:val="Norml"/>
    <w:link w:val="Cmsor1Char"/>
    <w:qFormat/>
    <w:rsid w:val="00B25CDB"/>
    <w:pPr>
      <w:keepNext/>
      <w:spacing w:before="240" w:after="60"/>
      <w:outlineLvl w:val="0"/>
    </w:pPr>
    <w:rPr>
      <w:rFonts w:ascii="Calibri Light" w:hAnsi="Calibri Light"/>
      <w:b/>
      <w:bCs/>
      <w:kern w:val="32"/>
      <w:sz w:val="32"/>
      <w:szCs w:val="32"/>
      <w:lang w:val="x-none" w:eastAsia="x-none"/>
    </w:rPr>
  </w:style>
  <w:style w:type="paragraph" w:styleId="Cmsor2">
    <w:name w:val="heading 2"/>
    <w:basedOn w:val="Norml"/>
    <w:next w:val="Norml"/>
    <w:link w:val="Cmsor2Char"/>
    <w:qFormat/>
    <w:rsid w:val="0063017D"/>
    <w:pPr>
      <w:keepNext/>
      <w:outlineLvl w:val="1"/>
    </w:pPr>
    <w:rPr>
      <w:b/>
      <w:sz w:val="32"/>
    </w:rPr>
  </w:style>
  <w:style w:type="paragraph" w:styleId="Cmsor3">
    <w:name w:val="heading 3"/>
    <w:basedOn w:val="Norml"/>
    <w:next w:val="Norml"/>
    <w:link w:val="Cmsor3Char"/>
    <w:semiHidden/>
    <w:unhideWhenUsed/>
    <w:qFormat/>
    <w:rsid w:val="00595F51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Cmsor4">
    <w:name w:val="heading 4"/>
    <w:basedOn w:val="Norml"/>
    <w:next w:val="Norml"/>
    <w:link w:val="Cmsor4Char"/>
    <w:semiHidden/>
    <w:unhideWhenUsed/>
    <w:qFormat/>
    <w:rsid w:val="00B918A8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Szvegtrzs">
    <w:name w:val="Body Text"/>
    <w:basedOn w:val="Norml"/>
    <w:rsid w:val="0063017D"/>
    <w:rPr>
      <w:rFonts w:ascii="Arial" w:hAnsi="Arial"/>
      <w:sz w:val="24"/>
    </w:rPr>
  </w:style>
  <w:style w:type="paragraph" w:styleId="Szvegtrzs2">
    <w:name w:val="Body Text 2"/>
    <w:basedOn w:val="Norml"/>
    <w:rsid w:val="0063017D"/>
    <w:pPr>
      <w:jc w:val="both"/>
    </w:pPr>
    <w:rPr>
      <w:sz w:val="28"/>
    </w:rPr>
  </w:style>
  <w:style w:type="paragraph" w:styleId="lfej">
    <w:name w:val="header"/>
    <w:basedOn w:val="Norml"/>
    <w:rsid w:val="005F2924"/>
    <w:pPr>
      <w:tabs>
        <w:tab w:val="center" w:pos="4536"/>
        <w:tab w:val="right" w:pos="9072"/>
      </w:tabs>
    </w:pPr>
  </w:style>
  <w:style w:type="character" w:styleId="Oldalszm">
    <w:name w:val="page number"/>
    <w:basedOn w:val="Bekezdsalapbettpusa"/>
    <w:rsid w:val="005F2924"/>
  </w:style>
  <w:style w:type="table" w:styleId="Rcsostblzat">
    <w:name w:val="Table Grid"/>
    <w:basedOn w:val="Normltblzat"/>
    <w:rsid w:val="00E3667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bjegyzetszveg">
    <w:name w:val="footnote text"/>
    <w:basedOn w:val="Norml"/>
    <w:semiHidden/>
    <w:rsid w:val="000D129D"/>
  </w:style>
  <w:style w:type="character" w:styleId="Lbjegyzet-hivatkozs">
    <w:name w:val="footnote reference"/>
    <w:semiHidden/>
    <w:rsid w:val="000D129D"/>
    <w:rPr>
      <w:vertAlign w:val="superscript"/>
    </w:rPr>
  </w:style>
  <w:style w:type="paragraph" w:styleId="llb">
    <w:name w:val="footer"/>
    <w:basedOn w:val="Norml"/>
    <w:rsid w:val="00B846A0"/>
    <w:pPr>
      <w:tabs>
        <w:tab w:val="center" w:pos="4536"/>
        <w:tab w:val="right" w:pos="9072"/>
      </w:tabs>
    </w:pPr>
  </w:style>
  <w:style w:type="paragraph" w:styleId="Nincstrkz">
    <w:name w:val="No Spacing"/>
    <w:uiPriority w:val="99"/>
    <w:qFormat/>
    <w:rsid w:val="003B3E52"/>
    <w:rPr>
      <w:rFonts w:ascii="Calibri" w:eastAsia="Calibri" w:hAnsi="Calibri"/>
      <w:sz w:val="22"/>
      <w:szCs w:val="22"/>
      <w:lang w:eastAsia="en-US"/>
    </w:rPr>
  </w:style>
  <w:style w:type="paragraph" w:styleId="Buborkszveg">
    <w:name w:val="Balloon Text"/>
    <w:basedOn w:val="Norml"/>
    <w:link w:val="BuborkszvegChar"/>
    <w:rsid w:val="00C0089A"/>
    <w:rPr>
      <w:rFonts w:ascii="Segoe UI" w:hAnsi="Segoe UI"/>
      <w:sz w:val="18"/>
      <w:szCs w:val="18"/>
      <w:lang w:val="x-none" w:eastAsia="x-none"/>
    </w:rPr>
  </w:style>
  <w:style w:type="character" w:customStyle="1" w:styleId="BuborkszvegChar">
    <w:name w:val="Buborékszöveg Char"/>
    <w:link w:val="Buborkszveg"/>
    <w:rsid w:val="00C0089A"/>
    <w:rPr>
      <w:rFonts w:ascii="Segoe UI" w:hAnsi="Segoe UI" w:cs="Segoe UI"/>
      <w:sz w:val="18"/>
      <w:szCs w:val="18"/>
    </w:rPr>
  </w:style>
  <w:style w:type="character" w:customStyle="1" w:styleId="Cmsor1Char">
    <w:name w:val="Címsor 1 Char"/>
    <w:link w:val="Cmsor1"/>
    <w:rsid w:val="00B25CDB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paragraph" w:styleId="Szvegtrzsbehzssal">
    <w:name w:val="Body Text Indent"/>
    <w:basedOn w:val="Norml"/>
    <w:link w:val="SzvegtrzsbehzssalChar"/>
    <w:rsid w:val="00B25CDB"/>
    <w:pPr>
      <w:spacing w:after="120"/>
      <w:ind w:left="283"/>
    </w:pPr>
  </w:style>
  <w:style w:type="character" w:customStyle="1" w:styleId="SzvegtrzsbehzssalChar">
    <w:name w:val="Szövegtörzs behúzással Char"/>
    <w:basedOn w:val="Bekezdsalapbettpusa"/>
    <w:link w:val="Szvegtrzsbehzssal"/>
    <w:rsid w:val="00B25CDB"/>
  </w:style>
  <w:style w:type="paragraph" w:styleId="Listaszerbekezds">
    <w:name w:val="List Paragraph"/>
    <w:basedOn w:val="Norml"/>
    <w:uiPriority w:val="34"/>
    <w:qFormat/>
    <w:rsid w:val="00B25CDB"/>
    <w:pPr>
      <w:suppressAutoHyphens/>
      <w:ind w:left="708"/>
    </w:pPr>
    <w:rPr>
      <w:lang w:eastAsia="zh-CN"/>
    </w:rPr>
  </w:style>
  <w:style w:type="character" w:customStyle="1" w:styleId="WW8Num3z3">
    <w:name w:val="WW8Num3z3"/>
    <w:rsid w:val="000C6092"/>
  </w:style>
  <w:style w:type="character" w:styleId="Kiemels2">
    <w:name w:val="Strong"/>
    <w:uiPriority w:val="22"/>
    <w:qFormat/>
    <w:rsid w:val="00481C43"/>
    <w:rPr>
      <w:b/>
      <w:bCs/>
    </w:rPr>
  </w:style>
  <w:style w:type="character" w:styleId="Kiemels">
    <w:name w:val="Emphasis"/>
    <w:uiPriority w:val="20"/>
    <w:qFormat/>
    <w:rsid w:val="008044BE"/>
    <w:rPr>
      <w:i/>
      <w:iCs/>
    </w:rPr>
  </w:style>
  <w:style w:type="paragraph" w:customStyle="1" w:styleId="Char1">
    <w:name w:val="Char1"/>
    <w:basedOn w:val="Norml"/>
    <w:rsid w:val="00627457"/>
    <w:pPr>
      <w:spacing w:after="160" w:line="240" w:lineRule="exact"/>
    </w:pPr>
    <w:rPr>
      <w:rFonts w:ascii="Tahoma" w:hAnsi="Tahoma"/>
      <w:lang w:val="en-US" w:eastAsia="en-US"/>
    </w:rPr>
  </w:style>
  <w:style w:type="character" w:customStyle="1" w:styleId="Cmsor2Char">
    <w:name w:val="Címsor 2 Char"/>
    <w:basedOn w:val="Bekezdsalapbettpusa"/>
    <w:link w:val="Cmsor2"/>
    <w:rsid w:val="00641FEC"/>
    <w:rPr>
      <w:b/>
      <w:sz w:val="32"/>
    </w:rPr>
  </w:style>
  <w:style w:type="paragraph" w:styleId="Cm">
    <w:name w:val="Title"/>
    <w:basedOn w:val="Norml"/>
    <w:next w:val="Norml"/>
    <w:link w:val="CmChar"/>
    <w:qFormat/>
    <w:rsid w:val="00641FEC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mChar">
    <w:name w:val="Cím Char"/>
    <w:basedOn w:val="Bekezdsalapbettpusa"/>
    <w:link w:val="Cm"/>
    <w:rsid w:val="00641F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Default">
    <w:name w:val="Default"/>
    <w:rsid w:val="00E376CD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highlighted">
    <w:name w:val="highlighted"/>
    <w:basedOn w:val="Bekezdsalapbettpusa"/>
    <w:rsid w:val="00BB5EC0"/>
  </w:style>
  <w:style w:type="character" w:customStyle="1" w:styleId="Cmsor3Char">
    <w:name w:val="Címsor 3 Char"/>
    <w:basedOn w:val="Bekezdsalapbettpusa"/>
    <w:link w:val="Cmsor3"/>
    <w:semiHidden/>
    <w:rsid w:val="00595F51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Cmsor4Char">
    <w:name w:val="Címsor 4 Char"/>
    <w:basedOn w:val="Bekezdsalapbettpusa"/>
    <w:link w:val="Cmsor4"/>
    <w:semiHidden/>
    <w:rsid w:val="00B918A8"/>
    <w:rPr>
      <w:rFonts w:asciiTheme="majorHAnsi" w:eastAsiaTheme="majorEastAsia" w:hAnsiTheme="majorHAnsi" w:cstheme="majorBidi"/>
      <w:i/>
      <w:iCs/>
      <w:color w:val="2E74B5" w:themeColor="accent1" w:themeShade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038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25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6815819">
          <w:marLeft w:val="0"/>
          <w:marRight w:val="0"/>
          <w:marTop w:val="0"/>
          <w:marBottom w:val="0"/>
          <w:divBdr>
            <w:top w:val="none" w:sz="0" w:space="0" w:color="auto"/>
            <w:left w:val="single" w:sz="6" w:space="0" w:color="777777"/>
            <w:bottom w:val="none" w:sz="0" w:space="0" w:color="auto"/>
            <w:right w:val="single" w:sz="6" w:space="0" w:color="000000"/>
          </w:divBdr>
          <w:divsChild>
            <w:div w:id="1267693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9036046">
                  <w:marLeft w:val="-3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12" w:space="0" w:color="444444"/>
                    <w:bottom w:val="none" w:sz="0" w:space="0" w:color="auto"/>
                    <w:right w:val="none" w:sz="0" w:space="0" w:color="auto"/>
                  </w:divBdr>
                  <w:divsChild>
                    <w:div w:id="15622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0884070">
                          <w:marLeft w:val="150"/>
                          <w:marRight w:val="150"/>
                          <w:marTop w:val="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3959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3729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37174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67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11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636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00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332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23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499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0844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2642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5804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767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62543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1551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374742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8185148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2080251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297803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064057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378442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5867956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05323681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8584322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93332202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34394395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9762631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044061860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61035605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215000644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208287240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947499412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23516492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814063168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719355129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671875995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046371329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1588541225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189951594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<w:div w:id="336078312">
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<w:div w:id="1712731243">
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<w:div w:id="930314331">
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<w:div w:id="784497040">
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<w:div w:id="1066730220">
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<w:div w:id="172259278">
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<w:div w:id="390347854">
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<w:div w:id="710806863">
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<w:div w:id="1445880123">
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<w:div w:id="426003560">
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<w:div w:id="1442506">
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<w:div w:id="1682702563">
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<w:div w:id="1978493171">
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<w:div w:id="342436002">
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<w:div w:id="238559959">
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<w:div w:id="1414233778">
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<w:div w:id="1373070926">
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<w:div w:id="737628711">
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<w:div w:id="1726489427">
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<w:div w:id="939794023">
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<w:div w:id="1539006028">
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<w:div w:id="761880748">
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<w:div w:id="792597973">
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<w:div w:id="1915889184">
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<w:div w:id="1793399319">
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<w:div w:id="89157626">
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<w:div w:id="894043183">
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<w:div w:id="1941912445">
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<w:div w:id="383992953">
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<w:div w:id="1860971343">
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<w:div w:id="1004551208">
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<w:div w:id="203521815">
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<w:div w:id="1345938866">
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758913368">
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682047641">
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829707250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469712534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</w:div>
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156B167-AB88-45B3-8690-0CAE2AAD94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7</Pages>
  <Words>1496</Words>
  <Characters>10337</Characters>
  <Application>Microsoft Office Word</Application>
  <DocSecurity>0</DocSecurity>
  <Lines>86</Lines>
  <Paragraphs>23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Polgármesteri Hivatal</vt:lpstr>
    </vt:vector>
  </TitlesOfParts>
  <Company>Polgármesteri Hivatal</Company>
  <LinksUpToDate>false</LinksUpToDate>
  <CharactersWithSpaces>11810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Polgármesteri Hivatal</dc:title>
  <dc:subject/>
  <dc:creator>SzilagyinePalGyongyi</dc:creator>
  <cp:keywords/>
  <cp:lastModifiedBy>dr. Szilágyi Kata</cp:lastModifiedBy>
  <cp:revision>8</cp:revision>
  <cp:lastPrinted>2025-01-20T14:32:00Z</cp:lastPrinted>
  <dcterms:created xsi:type="dcterms:W3CDTF">2025-11-05T14:12:00Z</dcterms:created>
  <dcterms:modified xsi:type="dcterms:W3CDTF">2025-11-07T08:37:00Z</dcterms:modified>
</cp:coreProperties>
</file>